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Overlap w:val="never"/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590"/>
        <w:gridCol w:w="1697"/>
        <w:gridCol w:w="1505"/>
        <w:gridCol w:w="1558"/>
        <w:gridCol w:w="3233"/>
      </w:tblGrid>
      <w:tr w:rsidR="009839BA" w:rsidRPr="009839BA" w14:paraId="510F53E7" w14:textId="77777777" w:rsidTr="00B21F34">
        <w:trPr>
          <w:trHeight w:val="1587"/>
        </w:trPr>
        <w:tc>
          <w:tcPr>
            <w:tcW w:w="3287" w:type="dxa"/>
            <w:gridSpan w:val="2"/>
            <w:tcBorders>
              <w:top w:val="double" w:sz="6" w:space="0" w:color="999999"/>
              <w:left w:val="double" w:sz="6" w:space="0" w:color="999999"/>
              <w:bottom w:val="single" w:sz="6" w:space="0" w:color="999999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598761D" w14:textId="77777777" w:rsidR="009839BA" w:rsidRPr="009839BA" w:rsidRDefault="009839BA" w:rsidP="009839BA">
            <w:pPr>
              <w:wordWrap/>
              <w:spacing w:after="0" w:line="240" w:lineRule="auto"/>
              <w:ind w:left="200"/>
              <w:jc w:val="left"/>
              <w:textAlignment w:val="baseline"/>
              <w:rPr>
                <w:rFonts w:ascii="Arial" w:eastAsia="굴림" w:hAnsi="굴림" w:cs="굴림"/>
                <w:b/>
                <w:bCs/>
                <w:color w:val="000000"/>
                <w:kern w:val="0"/>
                <w:sz w:val="26"/>
                <w:szCs w:val="26"/>
              </w:rPr>
            </w:pPr>
            <w:r w:rsidRPr="009839BA">
              <w:rPr>
                <w:rFonts w:ascii="Arial" w:eastAsia="굴림" w:hAnsi="굴림" w:cs="굴림"/>
                <w:b/>
                <w:bCs/>
                <w:noProof/>
                <w:color w:val="000000"/>
                <w:kern w:val="0"/>
                <w:sz w:val="26"/>
                <w:szCs w:val="26"/>
              </w:rPr>
              <w:drawing>
                <wp:inline distT="0" distB="0" distL="0" distR="0" wp14:anchorId="5F56CA92" wp14:editId="1FA63F33">
                  <wp:extent cx="1889125" cy="391795"/>
                  <wp:effectExtent l="0" t="0" r="0" b="8255"/>
                  <wp:docPr id="1" name="그림 1" descr="EMB00004e70326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_x394815944" descr="EMB00004e70326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89125" cy="3917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296" w:type="dxa"/>
            <w:gridSpan w:val="3"/>
            <w:tcBorders>
              <w:top w:val="double" w:sz="6" w:space="0" w:color="999999"/>
              <w:left w:val="nil"/>
              <w:bottom w:val="single" w:sz="6" w:space="0" w:color="999999"/>
              <w:right w:val="double" w:sz="6" w:space="0" w:color="999999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4F80B22" w14:textId="77777777" w:rsidR="00B21F34" w:rsidRDefault="009839BA" w:rsidP="002C6D50">
            <w:pPr>
              <w:snapToGrid w:val="0"/>
              <w:spacing w:after="0" w:line="240" w:lineRule="auto"/>
              <w:ind w:left="200"/>
              <w:textAlignment w:val="baseline"/>
              <w:rPr>
                <w:rFonts w:ascii="맑은 고딕" w:eastAsia="맑은 고딕" w:hAnsi="맑은 고딕" w:cs="굴림"/>
                <w:b/>
                <w:bCs/>
                <w:color w:val="7F7F7F"/>
                <w:kern w:val="0"/>
                <w:sz w:val="26"/>
                <w:szCs w:val="26"/>
              </w:rPr>
            </w:pPr>
            <w:r w:rsidRPr="009839BA">
              <w:rPr>
                <w:rFonts w:ascii="맑은 고딕" w:eastAsia="맑은 고딕" w:hAnsi="맑은 고딕" w:cs="굴림" w:hint="eastAsia"/>
                <w:b/>
                <w:bCs/>
                <w:color w:val="7F7F7F"/>
                <w:kern w:val="0"/>
                <w:sz w:val="26"/>
                <w:szCs w:val="26"/>
              </w:rPr>
              <w:t>데이터융복합</w:t>
            </w:r>
            <w:r w:rsidR="00C33659">
              <w:rPr>
                <w:rFonts w:ascii="Calibri" w:eastAsia="맑은 고딕" w:hAnsi="Calibri" w:cs="Calibri"/>
                <w:b/>
                <w:bCs/>
                <w:color w:val="7F7F7F"/>
                <w:kern w:val="0"/>
                <w:sz w:val="26"/>
                <w:szCs w:val="26"/>
              </w:rPr>
              <w:t>∙</w:t>
            </w:r>
            <w:r w:rsidRPr="009839BA">
              <w:rPr>
                <w:rFonts w:ascii="맑은 고딕" w:eastAsia="맑은 고딕" w:hAnsi="맑은 고딕" w:cs="굴림" w:hint="eastAsia"/>
                <w:b/>
                <w:bCs/>
                <w:color w:val="7F7F7F"/>
                <w:kern w:val="0"/>
                <w:sz w:val="26"/>
                <w:szCs w:val="26"/>
              </w:rPr>
              <w:t>소비자리서치 전문 연구기관</w:t>
            </w:r>
          </w:p>
          <w:p w14:paraId="3ACFCD9A" w14:textId="77777777" w:rsidR="009839BA" w:rsidRPr="009839BA" w:rsidRDefault="009839BA" w:rsidP="002C6D50">
            <w:pPr>
              <w:snapToGrid w:val="0"/>
              <w:spacing w:after="0" w:line="240" w:lineRule="auto"/>
              <w:ind w:left="200"/>
              <w:textAlignment w:val="baseline"/>
              <w:rPr>
                <w:rFonts w:ascii="Arial" w:eastAsia="굴림" w:hAnsi="굴림" w:cs="굴림"/>
                <w:color w:val="000000"/>
                <w:kern w:val="0"/>
                <w:szCs w:val="20"/>
              </w:rPr>
            </w:pPr>
            <w:r w:rsidRPr="009839BA">
              <w:rPr>
                <w:rFonts w:ascii="맑은 고딕" w:eastAsia="맑은 고딕" w:hAnsi="맑은 고딕" w:cs="굴림" w:hint="eastAsia"/>
                <w:b/>
                <w:bCs/>
                <w:color w:val="000000"/>
                <w:spacing w:val="-10"/>
                <w:kern w:val="0"/>
                <w:sz w:val="40"/>
                <w:szCs w:val="40"/>
              </w:rPr>
              <w:t>컨슈머인사이트 보도자료</w:t>
            </w:r>
          </w:p>
        </w:tc>
      </w:tr>
      <w:tr w:rsidR="009839BA" w:rsidRPr="009839BA" w14:paraId="590DDCAA" w14:textId="77777777" w:rsidTr="005639B6">
        <w:trPr>
          <w:trHeight w:val="454"/>
        </w:trPr>
        <w:tc>
          <w:tcPr>
            <w:tcW w:w="1590" w:type="dxa"/>
            <w:tcBorders>
              <w:top w:val="single" w:sz="6" w:space="0" w:color="999999"/>
              <w:left w:val="double" w:sz="6" w:space="0" w:color="999999"/>
              <w:bottom w:val="single" w:sz="2" w:space="0" w:color="CCCCCC"/>
              <w:right w:val="single" w:sz="2" w:space="0" w:color="CCCCCC"/>
            </w:tcBorders>
            <w:tcMar>
              <w:top w:w="0" w:type="dxa"/>
              <w:left w:w="397" w:type="dxa"/>
              <w:bottom w:w="0" w:type="dxa"/>
              <w:right w:w="397" w:type="dxa"/>
            </w:tcMar>
            <w:vAlign w:val="center"/>
            <w:hideMark/>
          </w:tcPr>
          <w:p w14:paraId="54129F48" w14:textId="77777777" w:rsidR="009839BA" w:rsidRPr="009839BA" w:rsidRDefault="009839BA" w:rsidP="009839BA">
            <w:pPr>
              <w:spacing w:after="0" w:line="240" w:lineRule="auto"/>
              <w:jc w:val="distribute"/>
              <w:textAlignment w:val="baseline"/>
              <w:rPr>
                <w:rFonts w:ascii="Arial" w:eastAsia="굴림" w:hAnsi="굴림" w:cs="굴림"/>
                <w:color w:val="000000"/>
                <w:kern w:val="0"/>
                <w:szCs w:val="20"/>
              </w:rPr>
            </w:pPr>
            <w:r w:rsidRPr="009839BA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기관</w:t>
            </w:r>
          </w:p>
        </w:tc>
        <w:tc>
          <w:tcPr>
            <w:tcW w:w="3202" w:type="dxa"/>
            <w:gridSpan w:val="2"/>
            <w:tcBorders>
              <w:top w:val="single" w:sz="6" w:space="0" w:color="999999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975693E" w14:textId="77777777" w:rsidR="009839BA" w:rsidRPr="009839BA" w:rsidRDefault="009839BA" w:rsidP="009839BA">
            <w:pPr>
              <w:tabs>
                <w:tab w:val="left" w:pos="76"/>
              </w:tabs>
              <w:wordWrap/>
              <w:spacing w:after="0" w:line="240" w:lineRule="auto"/>
              <w:ind w:left="60" w:firstLine="34"/>
              <w:jc w:val="left"/>
              <w:textAlignment w:val="baseline"/>
              <w:rPr>
                <w:rFonts w:ascii="Arial" w:eastAsia="굴림" w:hAnsi="굴림" w:cs="굴림"/>
                <w:color w:val="000000"/>
                <w:kern w:val="0"/>
                <w:szCs w:val="20"/>
              </w:rPr>
            </w:pPr>
            <w:r w:rsidRPr="009839BA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컨슈머인사이트</w:t>
            </w:r>
          </w:p>
        </w:tc>
        <w:tc>
          <w:tcPr>
            <w:tcW w:w="1558" w:type="dxa"/>
            <w:tcBorders>
              <w:top w:val="single" w:sz="6" w:space="0" w:color="999999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tcMar>
              <w:top w:w="0" w:type="dxa"/>
              <w:left w:w="397" w:type="dxa"/>
              <w:bottom w:w="0" w:type="dxa"/>
              <w:right w:w="397" w:type="dxa"/>
            </w:tcMar>
            <w:vAlign w:val="center"/>
            <w:hideMark/>
          </w:tcPr>
          <w:p w14:paraId="5853526D" w14:textId="77777777" w:rsidR="009839BA" w:rsidRPr="009839BA" w:rsidRDefault="009839BA" w:rsidP="009839BA">
            <w:pPr>
              <w:spacing w:after="0" w:line="240" w:lineRule="auto"/>
              <w:jc w:val="distribute"/>
              <w:textAlignment w:val="baseline"/>
              <w:rPr>
                <w:rFonts w:ascii="Arial" w:eastAsia="굴림" w:hAnsi="굴림" w:cs="굴림"/>
                <w:color w:val="000000"/>
                <w:kern w:val="0"/>
                <w:szCs w:val="20"/>
              </w:rPr>
            </w:pPr>
            <w:r w:rsidRPr="009839BA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이메일</w:t>
            </w:r>
          </w:p>
        </w:tc>
        <w:tc>
          <w:tcPr>
            <w:tcW w:w="3233" w:type="dxa"/>
            <w:tcBorders>
              <w:top w:val="single" w:sz="6" w:space="0" w:color="999999"/>
              <w:left w:val="single" w:sz="2" w:space="0" w:color="CCCCCC"/>
              <w:bottom w:val="single" w:sz="2" w:space="0" w:color="CCCCCC"/>
              <w:right w:val="double" w:sz="6" w:space="0" w:color="999999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F8E16D0" w14:textId="77777777" w:rsidR="009839BA" w:rsidRPr="009839BA" w:rsidRDefault="00EB3165" w:rsidP="00B21F34">
            <w:pPr>
              <w:tabs>
                <w:tab w:val="left" w:pos="76"/>
              </w:tabs>
              <w:wordWrap/>
              <w:spacing w:after="0" w:line="240" w:lineRule="auto"/>
              <w:ind w:left="60" w:firstLine="34"/>
              <w:jc w:val="left"/>
              <w:textAlignment w:val="baseline"/>
              <w:rPr>
                <w:rFonts w:ascii="Arial" w:eastAsia="굴림" w:hAnsi="굴림" w:cs="굴림"/>
                <w:color w:val="000000"/>
                <w:kern w:val="0"/>
                <w:szCs w:val="20"/>
              </w:rPr>
            </w:pPr>
            <w:r>
              <w:rPr>
                <w:rFonts w:ascii="맑은 고딕" w:eastAsia="맑은 고딕" w:hAnsi="맑은 고딕" w:cs="굴림"/>
                <w:color w:val="000000"/>
                <w:spacing w:val="-2"/>
                <w:kern w:val="0"/>
                <w:sz w:val="18"/>
                <w:szCs w:val="18"/>
              </w:rPr>
              <w:t>Sammy.park</w:t>
            </w:r>
            <w:r w:rsidR="007620A5">
              <w:rPr>
                <w:rFonts w:ascii="맑은 고딕" w:eastAsia="맑은 고딕" w:hAnsi="맑은 고딕" w:cs="굴림" w:hint="eastAsia"/>
                <w:color w:val="000000"/>
                <w:spacing w:val="-2"/>
                <w:kern w:val="0"/>
                <w:sz w:val="18"/>
                <w:szCs w:val="18"/>
              </w:rPr>
              <w:t>@consumerinsight.kr</w:t>
            </w:r>
          </w:p>
        </w:tc>
      </w:tr>
      <w:tr w:rsidR="009839BA" w:rsidRPr="009839BA" w14:paraId="5A5480AD" w14:textId="77777777" w:rsidTr="005639B6">
        <w:trPr>
          <w:trHeight w:val="454"/>
        </w:trPr>
        <w:tc>
          <w:tcPr>
            <w:tcW w:w="1590" w:type="dxa"/>
            <w:tcBorders>
              <w:top w:val="single" w:sz="2" w:space="0" w:color="CCCCCC"/>
              <w:left w:val="double" w:sz="6" w:space="0" w:color="999999"/>
              <w:bottom w:val="single" w:sz="2" w:space="0" w:color="CCCCCC"/>
              <w:right w:val="single" w:sz="2" w:space="0" w:color="CCCCCC"/>
            </w:tcBorders>
            <w:tcMar>
              <w:top w:w="0" w:type="dxa"/>
              <w:left w:w="397" w:type="dxa"/>
              <w:bottom w:w="0" w:type="dxa"/>
              <w:right w:w="397" w:type="dxa"/>
            </w:tcMar>
            <w:vAlign w:val="center"/>
            <w:hideMark/>
          </w:tcPr>
          <w:p w14:paraId="03D73AF5" w14:textId="77777777" w:rsidR="009839BA" w:rsidRPr="009839BA" w:rsidRDefault="009839BA" w:rsidP="009839BA">
            <w:pPr>
              <w:spacing w:after="0" w:line="240" w:lineRule="auto"/>
              <w:jc w:val="distribute"/>
              <w:textAlignment w:val="baseline"/>
              <w:rPr>
                <w:rFonts w:ascii="Arial" w:eastAsia="굴림" w:hAnsi="굴림" w:cs="굴림"/>
                <w:color w:val="000000"/>
                <w:kern w:val="0"/>
                <w:szCs w:val="20"/>
              </w:rPr>
            </w:pPr>
            <w:r w:rsidRPr="009839BA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문의</w:t>
            </w:r>
          </w:p>
        </w:tc>
        <w:tc>
          <w:tcPr>
            <w:tcW w:w="3202" w:type="dxa"/>
            <w:gridSpan w:val="2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2FD6A45" w14:textId="77777777" w:rsidR="009839BA" w:rsidRPr="00F30C39" w:rsidRDefault="00EB3165" w:rsidP="009839BA">
            <w:pPr>
              <w:tabs>
                <w:tab w:val="left" w:pos="76"/>
              </w:tabs>
              <w:wordWrap/>
              <w:spacing w:after="0" w:line="240" w:lineRule="auto"/>
              <w:ind w:left="60" w:firstLine="34"/>
              <w:jc w:val="left"/>
              <w:textAlignment w:val="baseline"/>
              <w:rPr>
                <w:rFonts w:asciiTheme="majorHAnsi" w:eastAsiaTheme="majorHAnsi" w:hAnsiTheme="majorHAnsi" w:cs="굴림"/>
                <w:color w:val="000000"/>
                <w:kern w:val="0"/>
                <w:szCs w:val="20"/>
              </w:rPr>
            </w:pPr>
            <w:r>
              <w:rPr>
                <w:rFonts w:asciiTheme="majorHAnsi" w:eastAsiaTheme="majorHAnsi" w:hAnsiTheme="majorHAnsi" w:cs="굴림" w:hint="eastAsia"/>
                <w:color w:val="000000"/>
                <w:kern w:val="0"/>
                <w:szCs w:val="20"/>
              </w:rPr>
              <w:t>박승표 이사</w:t>
            </w:r>
          </w:p>
        </w:tc>
        <w:tc>
          <w:tcPr>
            <w:tcW w:w="1558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tcMar>
              <w:top w:w="0" w:type="dxa"/>
              <w:left w:w="397" w:type="dxa"/>
              <w:bottom w:w="0" w:type="dxa"/>
              <w:right w:w="397" w:type="dxa"/>
            </w:tcMar>
            <w:vAlign w:val="center"/>
            <w:hideMark/>
          </w:tcPr>
          <w:p w14:paraId="7EE2CBC7" w14:textId="77777777" w:rsidR="009839BA" w:rsidRPr="009839BA" w:rsidRDefault="009839BA" w:rsidP="009839BA">
            <w:pPr>
              <w:spacing w:after="0" w:line="240" w:lineRule="auto"/>
              <w:jc w:val="distribute"/>
              <w:textAlignment w:val="baseline"/>
              <w:rPr>
                <w:rFonts w:ascii="Arial" w:eastAsia="굴림" w:hAnsi="굴림" w:cs="굴림"/>
                <w:color w:val="000000"/>
                <w:kern w:val="0"/>
                <w:szCs w:val="20"/>
              </w:rPr>
            </w:pPr>
            <w:r w:rsidRPr="009839BA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연락처</w:t>
            </w:r>
          </w:p>
        </w:tc>
        <w:tc>
          <w:tcPr>
            <w:tcW w:w="3233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double" w:sz="6" w:space="0" w:color="999999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DB09517" w14:textId="77777777" w:rsidR="009839BA" w:rsidRPr="009839BA" w:rsidRDefault="009839BA" w:rsidP="00B21F34">
            <w:pPr>
              <w:tabs>
                <w:tab w:val="left" w:pos="76"/>
              </w:tabs>
              <w:wordWrap/>
              <w:spacing w:after="0" w:line="240" w:lineRule="auto"/>
              <w:ind w:left="60" w:firstLine="34"/>
              <w:jc w:val="left"/>
              <w:textAlignment w:val="baseline"/>
              <w:rPr>
                <w:rFonts w:ascii="Arial" w:eastAsia="굴림" w:hAnsi="굴림" w:cs="굴림"/>
                <w:color w:val="000000"/>
                <w:kern w:val="0"/>
                <w:szCs w:val="20"/>
              </w:rPr>
            </w:pPr>
            <w:r w:rsidRPr="009839BA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02) 6004-76</w:t>
            </w:r>
            <w:r w:rsidR="00EB3165"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  <w:t>61</w:t>
            </w:r>
          </w:p>
        </w:tc>
      </w:tr>
      <w:tr w:rsidR="009839BA" w:rsidRPr="009839BA" w14:paraId="5DD421DC" w14:textId="77777777" w:rsidTr="005639B6">
        <w:trPr>
          <w:trHeight w:val="454"/>
        </w:trPr>
        <w:tc>
          <w:tcPr>
            <w:tcW w:w="1590" w:type="dxa"/>
            <w:tcBorders>
              <w:top w:val="single" w:sz="2" w:space="0" w:color="CCCCCC"/>
              <w:left w:val="double" w:sz="6" w:space="0" w:color="999999"/>
              <w:bottom w:val="double" w:sz="6" w:space="0" w:color="999999"/>
              <w:right w:val="single" w:sz="2" w:space="0" w:color="CCCCCC"/>
            </w:tcBorders>
            <w:tcMar>
              <w:top w:w="0" w:type="dxa"/>
              <w:left w:w="397" w:type="dxa"/>
              <w:bottom w:w="0" w:type="dxa"/>
              <w:right w:w="397" w:type="dxa"/>
            </w:tcMar>
            <w:vAlign w:val="center"/>
            <w:hideMark/>
          </w:tcPr>
          <w:p w14:paraId="76D94735" w14:textId="77777777" w:rsidR="009839BA" w:rsidRPr="009839BA" w:rsidRDefault="009839BA" w:rsidP="009839BA">
            <w:pPr>
              <w:spacing w:after="0" w:line="240" w:lineRule="auto"/>
              <w:jc w:val="distribute"/>
              <w:textAlignment w:val="baseline"/>
              <w:rPr>
                <w:rFonts w:ascii="Arial" w:eastAsia="굴림" w:hAnsi="굴림" w:cs="굴림"/>
                <w:color w:val="000000"/>
                <w:kern w:val="0"/>
                <w:szCs w:val="20"/>
              </w:rPr>
            </w:pPr>
            <w:r w:rsidRPr="009839BA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배포일</w:t>
            </w:r>
          </w:p>
        </w:tc>
        <w:tc>
          <w:tcPr>
            <w:tcW w:w="3202" w:type="dxa"/>
            <w:gridSpan w:val="2"/>
            <w:tcBorders>
              <w:top w:val="single" w:sz="2" w:space="0" w:color="CCCCCC"/>
              <w:left w:val="single" w:sz="2" w:space="0" w:color="CCCCCC"/>
              <w:bottom w:val="double" w:sz="6" w:space="0" w:color="999999"/>
              <w:right w:val="single" w:sz="2" w:space="0" w:color="CCCCCC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88DBEB5" w14:textId="77777777" w:rsidR="009839BA" w:rsidRPr="009839BA" w:rsidRDefault="009839BA" w:rsidP="009839BA">
            <w:pPr>
              <w:tabs>
                <w:tab w:val="left" w:pos="76"/>
              </w:tabs>
              <w:wordWrap/>
              <w:spacing w:after="0" w:line="240" w:lineRule="auto"/>
              <w:ind w:left="60" w:firstLine="34"/>
              <w:jc w:val="left"/>
              <w:textAlignment w:val="baseline"/>
              <w:rPr>
                <w:rFonts w:ascii="Arial" w:eastAsia="굴림" w:hAnsi="굴림" w:cs="굴림"/>
                <w:color w:val="000000"/>
                <w:kern w:val="0"/>
                <w:szCs w:val="20"/>
              </w:rPr>
            </w:pPr>
            <w:r w:rsidRPr="009839BA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2022년</w:t>
            </w:r>
            <w:r w:rsidR="009847E9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 xml:space="preserve"> </w:t>
            </w:r>
            <w:r w:rsidR="007620A5"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  <w:t>10</w:t>
            </w:r>
            <w:r w:rsidRPr="009839BA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 xml:space="preserve">월 </w:t>
            </w:r>
            <w:r w:rsidR="00EB3165"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  <w:t>6</w:t>
            </w:r>
            <w:r w:rsidRPr="009839BA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일(</w:t>
            </w:r>
            <w:r w:rsidR="00027497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목</w:t>
            </w:r>
            <w:r w:rsidRPr="009839BA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) 배포</w:t>
            </w:r>
          </w:p>
        </w:tc>
        <w:tc>
          <w:tcPr>
            <w:tcW w:w="1558" w:type="dxa"/>
            <w:tcBorders>
              <w:top w:val="single" w:sz="2" w:space="0" w:color="CCCCCC"/>
              <w:left w:val="single" w:sz="2" w:space="0" w:color="CCCCCC"/>
              <w:bottom w:val="double" w:sz="6" w:space="0" w:color="999999"/>
              <w:right w:val="single" w:sz="2" w:space="0" w:color="CCCCCC"/>
            </w:tcBorders>
            <w:tcMar>
              <w:top w:w="0" w:type="dxa"/>
              <w:left w:w="397" w:type="dxa"/>
              <w:bottom w:w="0" w:type="dxa"/>
              <w:right w:w="397" w:type="dxa"/>
            </w:tcMar>
            <w:vAlign w:val="center"/>
            <w:hideMark/>
          </w:tcPr>
          <w:p w14:paraId="40D9E25F" w14:textId="77777777" w:rsidR="009839BA" w:rsidRPr="009839BA" w:rsidRDefault="009839BA" w:rsidP="009839BA">
            <w:pPr>
              <w:spacing w:after="0" w:line="240" w:lineRule="auto"/>
              <w:jc w:val="distribute"/>
              <w:textAlignment w:val="baseline"/>
              <w:rPr>
                <w:rFonts w:ascii="Arial" w:eastAsia="굴림" w:hAnsi="굴림" w:cs="굴림"/>
                <w:color w:val="000000"/>
                <w:kern w:val="0"/>
                <w:szCs w:val="20"/>
              </w:rPr>
            </w:pPr>
            <w:r w:rsidRPr="009839BA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매수</w:t>
            </w:r>
          </w:p>
        </w:tc>
        <w:tc>
          <w:tcPr>
            <w:tcW w:w="3233" w:type="dxa"/>
            <w:tcBorders>
              <w:top w:val="single" w:sz="2" w:space="0" w:color="CCCCCC"/>
              <w:left w:val="single" w:sz="2" w:space="0" w:color="CCCCCC"/>
              <w:bottom w:val="double" w:sz="6" w:space="0" w:color="999999"/>
              <w:right w:val="double" w:sz="6" w:space="0" w:color="999999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1CE2E55" w14:textId="77777777" w:rsidR="009839BA" w:rsidRPr="009839BA" w:rsidRDefault="00422A7D" w:rsidP="00B21F34">
            <w:pPr>
              <w:tabs>
                <w:tab w:val="left" w:pos="76"/>
              </w:tabs>
              <w:wordWrap/>
              <w:spacing w:after="0" w:line="240" w:lineRule="auto"/>
              <w:ind w:left="60" w:firstLine="34"/>
              <w:jc w:val="left"/>
              <w:textAlignment w:val="baseline"/>
              <w:rPr>
                <w:rFonts w:ascii="Arial" w:eastAsia="굴림" w:hAnsi="굴림" w:cs="굴림"/>
                <w:color w:val="000000"/>
                <w:kern w:val="0"/>
                <w:szCs w:val="20"/>
              </w:rPr>
            </w:pPr>
            <w:r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5</w:t>
            </w:r>
            <w:r w:rsidR="009839BA" w:rsidRPr="009839BA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매</w:t>
            </w:r>
          </w:p>
        </w:tc>
      </w:tr>
    </w:tbl>
    <w:p w14:paraId="2E23CA7E" w14:textId="77777777" w:rsidR="009839BA" w:rsidRDefault="009839BA" w:rsidP="009839BA">
      <w:pPr>
        <w:spacing w:after="0" w:line="240" w:lineRule="auto"/>
        <w:textAlignment w:val="baseline"/>
        <w:rPr>
          <w:rFonts w:ascii="Arial" w:eastAsia="굴림" w:hAnsi="굴림" w:cs="굴림"/>
          <w:color w:val="C75252"/>
          <w:kern w:val="0"/>
          <w:szCs w:val="20"/>
        </w:rPr>
      </w:pPr>
    </w:p>
    <w:tbl>
      <w:tblPr>
        <w:tblW w:w="9558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03"/>
        <w:gridCol w:w="8858"/>
        <w:gridCol w:w="397"/>
      </w:tblGrid>
      <w:tr w:rsidR="00B21F34" w:rsidRPr="00B21F34" w14:paraId="4000F426" w14:textId="77777777" w:rsidTr="00B21F34">
        <w:trPr>
          <w:trHeight w:val="1191"/>
        </w:trPr>
        <w:tc>
          <w:tcPr>
            <w:tcW w:w="303" w:type="dxa"/>
            <w:tcBorders>
              <w:top w:val="single" w:sz="18" w:space="0" w:color="C00000"/>
              <w:left w:val="nil"/>
              <w:bottom w:val="single" w:sz="8" w:space="0" w:color="A6A6A6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E1C1EE3" w14:textId="77777777" w:rsidR="00B21F34" w:rsidRPr="00B21F34" w:rsidRDefault="00B21F34" w:rsidP="00B21F34">
            <w:pPr>
              <w:spacing w:after="0" w:line="240" w:lineRule="auto"/>
              <w:textAlignment w:val="baseline"/>
              <w:rPr>
                <w:rFonts w:ascii="Arial" w:eastAsia="굴림" w:hAnsi="굴림" w:cs="굴림"/>
                <w:color w:val="C75252"/>
                <w:kern w:val="0"/>
                <w:szCs w:val="20"/>
              </w:rPr>
            </w:pPr>
            <w:r w:rsidRPr="00B21F34">
              <w:rPr>
                <w:rFonts w:ascii="Arial" w:eastAsia="굴림" w:hAnsi="굴림" w:cs="굴림" w:hint="eastAsia"/>
                <w:b/>
                <w:bCs/>
                <w:color w:val="C75252"/>
                <w:kern w:val="0"/>
                <w:szCs w:val="20"/>
              </w:rPr>
              <w:t> </w:t>
            </w:r>
          </w:p>
        </w:tc>
        <w:tc>
          <w:tcPr>
            <w:tcW w:w="8858" w:type="dxa"/>
            <w:tcBorders>
              <w:top w:val="single" w:sz="18" w:space="0" w:color="C00000"/>
              <w:left w:val="nil"/>
              <w:bottom w:val="single" w:sz="8" w:space="0" w:color="A6A6A6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7D9BF83" w14:textId="77777777" w:rsidR="0026185F" w:rsidRPr="00B77F3B" w:rsidRDefault="002C6D50" w:rsidP="002C6D50">
            <w:pPr>
              <w:wordWrap/>
              <w:spacing w:after="0" w:line="240" w:lineRule="auto"/>
              <w:jc w:val="center"/>
              <w:textAlignment w:val="baseline"/>
              <w:rPr>
                <w:rFonts w:ascii="맑은 고딕" w:eastAsia="맑은 고딕" w:hAnsi="맑은 고딕" w:cs="굴림"/>
                <w:b/>
                <w:bCs/>
                <w:color w:val="342DBE"/>
                <w:kern w:val="0"/>
                <w:sz w:val="24"/>
                <w:szCs w:val="24"/>
                <w:u w:val="single" w:color="000000"/>
              </w:rPr>
            </w:pPr>
            <w:r w:rsidRPr="00B77F3B">
              <w:rPr>
                <w:rFonts w:ascii="맑은 고딕" w:eastAsia="맑은 고딕" w:hAnsi="맑은 고딕" w:cs="굴림" w:hint="eastAsia"/>
                <w:b/>
                <w:bCs/>
                <w:color w:val="342DBE"/>
                <w:kern w:val="0"/>
                <w:sz w:val="24"/>
                <w:szCs w:val="24"/>
                <w:u w:val="single" w:color="000000"/>
              </w:rPr>
              <w:t>■ 202</w:t>
            </w:r>
            <w:r w:rsidR="008E0E21" w:rsidRPr="00B77F3B">
              <w:rPr>
                <w:rFonts w:ascii="맑은 고딕" w:eastAsia="맑은 고딕" w:hAnsi="맑은 고딕" w:cs="굴림"/>
                <w:b/>
                <w:bCs/>
                <w:color w:val="342DBE"/>
                <w:kern w:val="0"/>
                <w:sz w:val="24"/>
                <w:szCs w:val="24"/>
                <w:u w:val="single" w:color="000000"/>
              </w:rPr>
              <w:t>2</w:t>
            </w:r>
            <w:r w:rsidRPr="00B77F3B">
              <w:rPr>
                <w:rFonts w:ascii="맑은 고딕" w:eastAsia="맑은 고딕" w:hAnsi="맑은 고딕" w:cs="굴림" w:hint="eastAsia"/>
                <w:b/>
                <w:bCs/>
                <w:color w:val="342DBE"/>
                <w:kern w:val="0"/>
                <w:sz w:val="24"/>
                <w:szCs w:val="24"/>
                <w:u w:val="single" w:color="000000"/>
              </w:rPr>
              <w:t xml:space="preserve">년 자동차 기획조사 </w:t>
            </w:r>
            <w:r w:rsidR="008E0E21" w:rsidRPr="00B77F3B">
              <w:rPr>
                <w:rFonts w:ascii="맑은 고딕" w:eastAsia="맑은 고딕" w:hAnsi="맑은 고딕" w:cs="굴림" w:hint="eastAsia"/>
                <w:b/>
                <w:bCs/>
                <w:color w:val="342DBE"/>
                <w:kern w:val="0"/>
                <w:sz w:val="24"/>
                <w:szCs w:val="24"/>
                <w:u w:val="single" w:color="000000"/>
              </w:rPr>
              <w:t>리포트</w:t>
            </w:r>
            <w:r w:rsidR="008A22C5">
              <w:rPr>
                <w:rFonts w:ascii="맑은 고딕" w:eastAsia="맑은 고딕" w:hAnsi="맑은 고딕" w:cs="굴림" w:hint="eastAsia"/>
                <w:b/>
                <w:bCs/>
                <w:color w:val="342DBE"/>
                <w:kern w:val="0"/>
                <w:sz w:val="24"/>
                <w:szCs w:val="24"/>
                <w:u w:val="single" w:color="000000"/>
              </w:rPr>
              <w:t xml:space="preserve"> </w:t>
            </w:r>
            <w:r w:rsidR="00737D77" w:rsidRPr="005B12D9">
              <w:rPr>
                <w:rFonts w:asciiTheme="majorHAnsi" w:eastAsiaTheme="majorHAnsi" w:hAnsiTheme="majorHAnsi" w:cs="Calibri"/>
                <w:b/>
                <w:bCs/>
                <w:color w:val="342DBE"/>
                <w:kern w:val="0"/>
                <w:sz w:val="24"/>
                <w:szCs w:val="24"/>
                <w:u w:val="single" w:color="000000"/>
              </w:rPr>
              <w:t>②</w:t>
            </w:r>
            <w:r w:rsidR="00737D77">
              <w:rPr>
                <w:rFonts w:ascii="맑은 고딕" w:eastAsia="맑은 고딕" w:hAnsi="맑은 고딕" w:cs="굴림"/>
                <w:b/>
                <w:bCs/>
                <w:color w:val="342DBE"/>
                <w:kern w:val="0"/>
                <w:sz w:val="24"/>
                <w:szCs w:val="24"/>
                <w:u w:val="single" w:color="000000"/>
              </w:rPr>
              <w:t xml:space="preserve"> </w:t>
            </w:r>
            <w:r w:rsidR="00737D77">
              <w:rPr>
                <w:rFonts w:ascii="맑은 고딕" w:eastAsia="맑은 고딕" w:hAnsi="맑은 고딕" w:cs="굴림" w:hint="eastAsia"/>
                <w:b/>
                <w:bCs/>
                <w:color w:val="342DBE"/>
                <w:kern w:val="0"/>
                <w:sz w:val="24"/>
                <w:szCs w:val="24"/>
                <w:u w:val="single" w:color="000000"/>
              </w:rPr>
              <w:t>품질 경쟁력 평가</w:t>
            </w:r>
          </w:p>
          <w:p w14:paraId="4794BE49" w14:textId="77777777" w:rsidR="00B21F34" w:rsidRPr="00B21F34" w:rsidRDefault="001A4D49" w:rsidP="0026185F">
            <w:pPr>
              <w:wordWrap/>
              <w:spacing w:after="0" w:line="240" w:lineRule="auto"/>
              <w:jc w:val="center"/>
              <w:textAlignment w:val="baseline"/>
              <w:rPr>
                <w:rFonts w:ascii="Arial" w:eastAsia="굴림" w:hAnsi="굴림" w:cs="굴림"/>
                <w:color w:val="C75252"/>
                <w:kern w:val="0"/>
                <w:szCs w:val="20"/>
              </w:rPr>
            </w:pPr>
            <w:r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36"/>
                <w:szCs w:val="36"/>
              </w:rPr>
              <w:t>초기품질은</w:t>
            </w:r>
            <w:r w:rsidR="00737D77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36"/>
                <w:szCs w:val="36"/>
              </w:rPr>
              <w:t xml:space="preserve"> </w:t>
            </w:r>
            <w:r w:rsidR="00DD2567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36"/>
                <w:szCs w:val="36"/>
              </w:rPr>
              <w:t>렉서스</w:t>
            </w:r>
            <w:r w:rsidR="00737D77">
              <w:rPr>
                <w:rFonts w:ascii="Calibri" w:eastAsia="맑은 고딕" w:hAnsi="Calibri" w:cs="Calibri"/>
                <w:b/>
                <w:bCs/>
                <w:color w:val="000000"/>
                <w:kern w:val="0"/>
                <w:sz w:val="36"/>
                <w:szCs w:val="36"/>
              </w:rPr>
              <w:t>∙</w:t>
            </w:r>
            <w:r w:rsidR="00737D77">
              <w:rPr>
                <w:rFonts w:ascii="Calibri" w:eastAsia="맑은 고딕" w:hAnsi="Calibri" w:cs="Calibri" w:hint="eastAsia"/>
                <w:b/>
                <w:bCs/>
                <w:color w:val="000000"/>
                <w:kern w:val="0"/>
                <w:sz w:val="36"/>
                <w:szCs w:val="36"/>
              </w:rPr>
              <w:t>현대</w:t>
            </w:r>
            <w:r w:rsidR="00DD2567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36"/>
                <w:szCs w:val="36"/>
              </w:rPr>
              <w:t>,</w:t>
            </w:r>
            <w:r w:rsidR="00DD2567"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36"/>
                <w:szCs w:val="36"/>
              </w:rPr>
              <w:t xml:space="preserve"> </w:t>
            </w:r>
            <w:r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36"/>
                <w:szCs w:val="36"/>
              </w:rPr>
              <w:t>내구품질은</w:t>
            </w:r>
            <w:r w:rsidR="00737D77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36"/>
                <w:szCs w:val="36"/>
              </w:rPr>
              <w:t xml:space="preserve"> 렉서스</w:t>
            </w:r>
            <w:r w:rsidR="00737D77">
              <w:rPr>
                <w:rFonts w:ascii="Calibri" w:eastAsia="맑은 고딕" w:hAnsi="Calibri" w:cs="Calibri"/>
                <w:b/>
                <w:bCs/>
                <w:color w:val="000000"/>
                <w:kern w:val="0"/>
                <w:sz w:val="36"/>
                <w:szCs w:val="36"/>
              </w:rPr>
              <w:t>∙</w:t>
            </w:r>
            <w:r w:rsidR="00737D77">
              <w:rPr>
                <w:rFonts w:ascii="Calibri" w:eastAsia="맑은 고딕" w:hAnsi="Calibri" w:cs="Calibri" w:hint="eastAsia"/>
                <w:b/>
                <w:bCs/>
                <w:color w:val="000000"/>
                <w:kern w:val="0"/>
                <w:sz w:val="36"/>
                <w:szCs w:val="36"/>
              </w:rPr>
              <w:t>제네시스</w:t>
            </w:r>
            <w:r w:rsidR="00737D77">
              <w:rPr>
                <w:rFonts w:ascii="Calibri" w:eastAsia="맑은 고딕" w:hAnsi="Calibri" w:cs="Calibri" w:hint="eastAsia"/>
                <w:b/>
                <w:bCs/>
                <w:color w:val="000000"/>
                <w:kern w:val="0"/>
                <w:sz w:val="36"/>
                <w:szCs w:val="36"/>
              </w:rPr>
              <w:t xml:space="preserve"> </w:t>
            </w:r>
          </w:p>
        </w:tc>
        <w:tc>
          <w:tcPr>
            <w:tcW w:w="397" w:type="dxa"/>
            <w:tcBorders>
              <w:top w:val="single" w:sz="18" w:space="0" w:color="C00000"/>
              <w:left w:val="nil"/>
              <w:bottom w:val="single" w:sz="8" w:space="0" w:color="A6A6A6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054CB1D" w14:textId="77777777" w:rsidR="00B21F34" w:rsidRPr="00B21F34" w:rsidRDefault="00B21F34" w:rsidP="00B21F34">
            <w:pPr>
              <w:spacing w:after="0" w:line="240" w:lineRule="auto"/>
              <w:textAlignment w:val="baseline"/>
              <w:rPr>
                <w:rFonts w:ascii="Arial" w:eastAsia="굴림" w:hAnsi="굴림" w:cs="굴림"/>
                <w:color w:val="C75252"/>
                <w:kern w:val="0"/>
                <w:szCs w:val="20"/>
              </w:rPr>
            </w:pPr>
            <w:r w:rsidRPr="00B21F34">
              <w:rPr>
                <w:rFonts w:ascii="Arial" w:eastAsia="굴림" w:hAnsi="굴림" w:cs="굴림" w:hint="eastAsia"/>
                <w:b/>
                <w:bCs/>
                <w:color w:val="C75252"/>
                <w:kern w:val="0"/>
                <w:szCs w:val="20"/>
              </w:rPr>
              <w:t> </w:t>
            </w:r>
          </w:p>
        </w:tc>
      </w:tr>
      <w:tr w:rsidR="00B21F34" w:rsidRPr="00B21F34" w14:paraId="137BDE78" w14:textId="77777777" w:rsidTr="00B21F34">
        <w:trPr>
          <w:trHeight w:val="326"/>
        </w:trPr>
        <w:tc>
          <w:tcPr>
            <w:tcW w:w="303" w:type="dxa"/>
            <w:tcBorders>
              <w:top w:val="single" w:sz="8" w:space="0" w:color="A6A6A6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FA31CC2" w14:textId="77777777" w:rsidR="00B21F34" w:rsidRPr="00B21F34" w:rsidRDefault="00B21F34" w:rsidP="00B21F34">
            <w:pPr>
              <w:spacing w:after="0" w:line="240" w:lineRule="auto"/>
              <w:textAlignment w:val="baseline"/>
              <w:rPr>
                <w:rFonts w:ascii="Arial" w:eastAsia="굴림" w:hAnsi="굴림" w:cs="굴림"/>
                <w:color w:val="C75252"/>
                <w:kern w:val="0"/>
                <w:szCs w:val="20"/>
              </w:rPr>
            </w:pPr>
          </w:p>
        </w:tc>
        <w:tc>
          <w:tcPr>
            <w:tcW w:w="8858" w:type="dxa"/>
            <w:tcBorders>
              <w:top w:val="single" w:sz="8" w:space="0" w:color="A6A6A6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F933F34" w14:textId="77777777" w:rsidR="00AB5511" w:rsidRPr="005D3C2E" w:rsidRDefault="00737D77" w:rsidP="005D3C2E">
            <w:pPr>
              <w:wordWrap/>
              <w:spacing w:after="0" w:line="240" w:lineRule="auto"/>
              <w:ind w:firstLineChars="400" w:firstLine="880"/>
              <w:jc w:val="left"/>
              <w:textAlignment w:val="baseline"/>
              <w:rPr>
                <w:rFonts w:asciiTheme="minorEastAsia" w:hAnsiTheme="minorEastAsia" w:cs="굴림"/>
                <w:b/>
                <w:bCs/>
                <w:color w:val="000000"/>
                <w:kern w:val="0"/>
                <w:sz w:val="22"/>
                <w:u w:val="single"/>
              </w:rPr>
            </w:pPr>
            <w:r>
              <w:rPr>
                <w:rFonts w:asciiTheme="minorEastAsia" w:hAnsiTheme="minorEastAsia" w:cs="굴림" w:hint="eastAsia"/>
                <w:b/>
                <w:bCs/>
                <w:color w:val="000000"/>
                <w:kern w:val="0"/>
                <w:sz w:val="22"/>
                <w:u w:val="single"/>
              </w:rPr>
              <w:t>초기품질</w:t>
            </w:r>
            <w:r w:rsidR="001A4D49">
              <w:rPr>
                <w:rFonts w:asciiTheme="minorEastAsia" w:hAnsiTheme="minorEastAsia" w:cs="굴림" w:hint="eastAsia"/>
                <w:b/>
                <w:bCs/>
                <w:color w:val="000000"/>
                <w:kern w:val="0"/>
                <w:sz w:val="22"/>
                <w:u w:val="single"/>
              </w:rPr>
              <w:t xml:space="preserve">(구입 </w:t>
            </w:r>
            <w:r w:rsidR="001A4D49">
              <w:rPr>
                <w:rFonts w:asciiTheme="minorEastAsia" w:hAnsiTheme="minorEastAsia" w:cs="굴림"/>
                <w:b/>
                <w:bCs/>
                <w:color w:val="000000"/>
                <w:kern w:val="0"/>
                <w:sz w:val="22"/>
                <w:u w:val="single"/>
              </w:rPr>
              <w:t>1</w:t>
            </w:r>
            <w:r w:rsidR="001A4D49">
              <w:rPr>
                <w:rFonts w:asciiTheme="minorEastAsia" w:hAnsiTheme="minorEastAsia" w:cs="굴림" w:hint="eastAsia"/>
                <w:b/>
                <w:bCs/>
                <w:color w:val="000000"/>
                <w:kern w:val="0"/>
                <w:sz w:val="22"/>
                <w:u w:val="single"/>
              </w:rPr>
              <w:t>년 이내 신차</w:t>
            </w:r>
            <w:r w:rsidR="001A4D49">
              <w:rPr>
                <w:rFonts w:asciiTheme="minorEastAsia" w:hAnsiTheme="minorEastAsia" w:cs="굴림"/>
                <w:b/>
                <w:bCs/>
                <w:color w:val="000000"/>
                <w:kern w:val="0"/>
                <w:sz w:val="22"/>
                <w:u w:val="single"/>
              </w:rPr>
              <w:t>)</w:t>
            </w:r>
          </w:p>
        </w:tc>
        <w:tc>
          <w:tcPr>
            <w:tcW w:w="397" w:type="dxa"/>
            <w:tcBorders>
              <w:top w:val="single" w:sz="8" w:space="0" w:color="A6A6A6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EEC8A21" w14:textId="77777777" w:rsidR="00B21F34" w:rsidRPr="00B21F34" w:rsidRDefault="00B21F34" w:rsidP="00B21F34">
            <w:pPr>
              <w:spacing w:after="0" w:line="240" w:lineRule="auto"/>
              <w:textAlignment w:val="baseline"/>
              <w:rPr>
                <w:rFonts w:ascii="Arial" w:eastAsia="굴림" w:hAnsi="굴림" w:cs="굴림"/>
                <w:color w:val="C75252"/>
                <w:kern w:val="0"/>
                <w:szCs w:val="20"/>
              </w:rPr>
            </w:pPr>
          </w:p>
        </w:tc>
      </w:tr>
      <w:tr w:rsidR="00B21F34" w:rsidRPr="00B21F34" w14:paraId="73F1A28F" w14:textId="77777777" w:rsidTr="00B21F34">
        <w:trPr>
          <w:trHeight w:val="326"/>
        </w:trPr>
        <w:tc>
          <w:tcPr>
            <w:tcW w:w="3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2126A34" w14:textId="77777777" w:rsidR="00B21F34" w:rsidRPr="00444DF7" w:rsidRDefault="00B21F34" w:rsidP="00B21F34">
            <w:pPr>
              <w:spacing w:after="0" w:line="240" w:lineRule="auto"/>
              <w:textAlignment w:val="baseline"/>
              <w:rPr>
                <w:rFonts w:ascii="Arial" w:eastAsia="굴림" w:hAnsi="굴림" w:cs="굴림"/>
                <w:color w:val="C75252"/>
                <w:kern w:val="0"/>
                <w:szCs w:val="20"/>
              </w:rPr>
            </w:pPr>
          </w:p>
        </w:tc>
        <w:tc>
          <w:tcPr>
            <w:tcW w:w="88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78100BD" w14:textId="77777777" w:rsidR="00461B32" w:rsidRPr="00362654" w:rsidRDefault="00737D77" w:rsidP="00495708">
            <w:pPr>
              <w:wordWrap/>
              <w:spacing w:after="0" w:line="240" w:lineRule="auto"/>
              <w:ind w:firstLineChars="350" w:firstLine="770"/>
              <w:jc w:val="left"/>
              <w:textAlignment w:val="baseline"/>
              <w:rPr>
                <w:rFonts w:asciiTheme="minorEastAsia" w:hAnsiTheme="minorEastAsia" w:cs="굴림"/>
                <w:bCs/>
                <w:color w:val="000000"/>
                <w:kern w:val="0"/>
                <w:sz w:val="22"/>
              </w:rPr>
            </w:pPr>
            <w:r>
              <w:rPr>
                <w:rFonts w:asciiTheme="minorEastAsia" w:hAnsiTheme="minorEastAsia" w:cs="굴림" w:hint="eastAsia"/>
                <w:bCs/>
                <w:color w:val="000000"/>
                <w:kern w:val="0"/>
                <w:sz w:val="22"/>
              </w:rPr>
              <w:t>수입차 :</w:t>
            </w:r>
            <w:r>
              <w:rPr>
                <w:rFonts w:asciiTheme="minorEastAsia" w:hAnsiTheme="minorEastAsia" w:cs="굴림"/>
                <w:bCs/>
                <w:color w:val="000000"/>
                <w:kern w:val="0"/>
                <w:sz w:val="22"/>
              </w:rPr>
              <w:t xml:space="preserve"> </w:t>
            </w:r>
            <w:r>
              <w:rPr>
                <w:rFonts w:asciiTheme="minorEastAsia" w:hAnsiTheme="minorEastAsia" w:cs="굴림" w:hint="eastAsia"/>
                <w:bCs/>
                <w:color w:val="000000"/>
                <w:kern w:val="0"/>
                <w:sz w:val="22"/>
              </w:rPr>
              <w:t>렉서스</w:t>
            </w:r>
            <w:r w:rsidR="001A4D49">
              <w:rPr>
                <w:rFonts w:ascii="Calibri" w:hAnsi="Calibri" w:cs="Calibri"/>
                <w:bCs/>
                <w:color w:val="000000"/>
                <w:kern w:val="0"/>
                <w:sz w:val="22"/>
              </w:rPr>
              <w:t>∙</w:t>
            </w:r>
            <w:r w:rsidR="001A4D49">
              <w:rPr>
                <w:rFonts w:asciiTheme="minorEastAsia" w:hAnsiTheme="minorEastAsia" w:cs="굴림" w:hint="eastAsia"/>
                <w:bCs/>
                <w:color w:val="000000"/>
                <w:kern w:val="0"/>
                <w:sz w:val="22"/>
              </w:rPr>
              <w:t>토요타,</w:t>
            </w:r>
            <w:r w:rsidR="001A4D49">
              <w:rPr>
                <w:rFonts w:asciiTheme="minorEastAsia" w:hAnsiTheme="minorEastAsia" w:cs="굴림"/>
                <w:bCs/>
                <w:color w:val="000000"/>
                <w:kern w:val="0"/>
                <w:sz w:val="22"/>
              </w:rPr>
              <w:t xml:space="preserve"> 100 PPH </w:t>
            </w:r>
            <w:r w:rsidR="001A4D49">
              <w:rPr>
                <w:rFonts w:asciiTheme="minorEastAsia" w:hAnsiTheme="minorEastAsia" w:cs="굴림" w:hint="eastAsia"/>
                <w:bCs/>
                <w:color w:val="000000"/>
                <w:kern w:val="0"/>
                <w:sz w:val="22"/>
              </w:rPr>
              <w:t xml:space="preserve">이하로 </w:t>
            </w:r>
            <w:r>
              <w:rPr>
                <w:rFonts w:asciiTheme="minorEastAsia" w:hAnsiTheme="minorEastAsia" w:cs="굴림" w:hint="eastAsia"/>
                <w:bCs/>
                <w:color w:val="000000"/>
                <w:kern w:val="0"/>
                <w:sz w:val="22"/>
              </w:rPr>
              <w:t xml:space="preserve">압도적 </w:t>
            </w:r>
            <w:r w:rsidR="00495708">
              <w:rPr>
                <w:rFonts w:asciiTheme="minorEastAsia" w:hAnsiTheme="minorEastAsia" w:cs="굴림"/>
                <w:bCs/>
                <w:color w:val="000000"/>
                <w:kern w:val="0"/>
                <w:sz w:val="22"/>
              </w:rPr>
              <w:t>1</w:t>
            </w:r>
            <w:r w:rsidR="001A4D49">
              <w:rPr>
                <w:rFonts w:asciiTheme="minorEastAsia" w:hAnsiTheme="minorEastAsia" w:cs="굴림"/>
                <w:bCs/>
                <w:color w:val="000000"/>
                <w:kern w:val="0"/>
                <w:sz w:val="22"/>
              </w:rPr>
              <w:t>, 2</w:t>
            </w:r>
            <w:r w:rsidR="001A4D49">
              <w:rPr>
                <w:rFonts w:asciiTheme="minorEastAsia" w:hAnsiTheme="minorEastAsia" w:cs="굴림" w:hint="eastAsia"/>
                <w:bCs/>
                <w:color w:val="000000"/>
                <w:kern w:val="0"/>
                <w:sz w:val="22"/>
              </w:rPr>
              <w:t>위</w:t>
            </w:r>
          </w:p>
          <w:p w14:paraId="5B06472C" w14:textId="77777777" w:rsidR="0027263C" w:rsidRDefault="002B5BB0" w:rsidP="00737D77">
            <w:pPr>
              <w:pStyle w:val="a7"/>
              <w:wordWrap/>
              <w:spacing w:after="0" w:line="240" w:lineRule="auto"/>
              <w:ind w:leftChars="0"/>
              <w:jc w:val="left"/>
              <w:textAlignment w:val="baseline"/>
              <w:rPr>
                <w:rFonts w:asciiTheme="minorEastAsia" w:hAnsiTheme="minorEastAsia" w:cs="굴림"/>
                <w:bCs/>
                <w:color w:val="000000"/>
                <w:kern w:val="0"/>
                <w:sz w:val="22"/>
              </w:rPr>
            </w:pPr>
            <w:r w:rsidRPr="005D3C2E">
              <w:rPr>
                <w:rFonts w:asciiTheme="minorEastAsia" w:hAnsiTheme="minorEastAsia" w:cs="굴림" w:hint="eastAsia"/>
                <w:bCs/>
                <w:color w:val="000000"/>
                <w:kern w:val="0"/>
                <w:sz w:val="22"/>
              </w:rPr>
              <w:t>국산</w:t>
            </w:r>
            <w:r w:rsidR="00DD2567" w:rsidRPr="005D3C2E">
              <w:rPr>
                <w:rFonts w:asciiTheme="minorEastAsia" w:hAnsiTheme="minorEastAsia" w:cs="굴림" w:hint="eastAsia"/>
                <w:bCs/>
                <w:color w:val="000000"/>
                <w:kern w:val="0"/>
                <w:sz w:val="22"/>
              </w:rPr>
              <w:t>차</w:t>
            </w:r>
            <w:r w:rsidR="00737D77">
              <w:rPr>
                <w:rFonts w:asciiTheme="minorEastAsia" w:hAnsiTheme="minorEastAsia" w:cs="굴림" w:hint="eastAsia"/>
                <w:bCs/>
                <w:color w:val="000000"/>
                <w:kern w:val="0"/>
                <w:sz w:val="22"/>
              </w:rPr>
              <w:t xml:space="preserve"> </w:t>
            </w:r>
            <w:r w:rsidR="00737D77">
              <w:rPr>
                <w:rFonts w:asciiTheme="minorEastAsia" w:hAnsiTheme="minorEastAsia" w:cs="굴림"/>
                <w:bCs/>
                <w:color w:val="000000"/>
                <w:kern w:val="0"/>
                <w:sz w:val="22"/>
              </w:rPr>
              <w:t xml:space="preserve">: </w:t>
            </w:r>
            <w:r w:rsidR="00737D77">
              <w:rPr>
                <w:rFonts w:asciiTheme="minorEastAsia" w:hAnsiTheme="minorEastAsia" w:cs="굴림" w:hint="eastAsia"/>
                <w:bCs/>
                <w:color w:val="000000"/>
                <w:kern w:val="0"/>
                <w:sz w:val="22"/>
              </w:rPr>
              <w:t>현대,</w:t>
            </w:r>
            <w:r w:rsidR="00737D77">
              <w:rPr>
                <w:rFonts w:asciiTheme="minorEastAsia" w:hAnsiTheme="minorEastAsia" w:cs="굴림"/>
                <w:bCs/>
                <w:color w:val="000000"/>
                <w:kern w:val="0"/>
                <w:sz w:val="22"/>
              </w:rPr>
              <w:t xml:space="preserve"> 7</w:t>
            </w:r>
            <w:r w:rsidR="00737D77">
              <w:rPr>
                <w:rFonts w:asciiTheme="minorEastAsia" w:hAnsiTheme="minorEastAsia" w:cs="굴림" w:hint="eastAsia"/>
                <w:bCs/>
                <w:color w:val="000000"/>
                <w:kern w:val="0"/>
                <w:sz w:val="22"/>
              </w:rPr>
              <w:t xml:space="preserve">년 연속 </w:t>
            </w:r>
            <w:r w:rsidR="00495708">
              <w:rPr>
                <w:rFonts w:asciiTheme="minorEastAsia" w:hAnsiTheme="minorEastAsia" w:cs="굴림" w:hint="eastAsia"/>
                <w:bCs/>
                <w:color w:val="000000"/>
                <w:kern w:val="0"/>
                <w:sz w:val="22"/>
              </w:rPr>
              <w:t>선두</w:t>
            </w:r>
            <w:r w:rsidR="00737D77">
              <w:rPr>
                <w:rFonts w:ascii="Calibri" w:hAnsi="Calibri" w:cs="Calibri"/>
                <w:bCs/>
                <w:color w:val="000000"/>
                <w:kern w:val="0"/>
                <w:sz w:val="22"/>
              </w:rPr>
              <w:t>…</w:t>
            </w:r>
            <w:r w:rsidR="00737D77">
              <w:rPr>
                <w:rFonts w:ascii="Calibri" w:hAnsi="Calibri" w:cs="Calibri" w:hint="eastAsia"/>
                <w:bCs/>
                <w:color w:val="000000"/>
                <w:kern w:val="0"/>
                <w:sz w:val="22"/>
              </w:rPr>
              <w:t>제네시스</w:t>
            </w:r>
            <w:r w:rsidR="00737D77">
              <w:rPr>
                <w:rFonts w:ascii="Calibri" w:hAnsi="Calibri" w:cs="Calibri" w:hint="eastAsia"/>
                <w:bCs/>
                <w:color w:val="000000"/>
                <w:kern w:val="0"/>
                <w:sz w:val="22"/>
              </w:rPr>
              <w:t xml:space="preserve"> </w:t>
            </w:r>
            <w:r w:rsidR="00737D77">
              <w:rPr>
                <w:rFonts w:ascii="Calibri" w:hAnsi="Calibri" w:cs="Calibri"/>
                <w:bCs/>
                <w:color w:val="000000"/>
                <w:kern w:val="0"/>
                <w:sz w:val="22"/>
              </w:rPr>
              <w:t>2</w:t>
            </w:r>
            <w:r w:rsidR="00495708">
              <w:rPr>
                <w:rFonts w:ascii="Calibri" w:hAnsi="Calibri" w:cs="Calibri" w:hint="eastAsia"/>
                <w:bCs/>
                <w:color w:val="000000"/>
                <w:kern w:val="0"/>
                <w:sz w:val="22"/>
              </w:rPr>
              <w:t>위</w:t>
            </w:r>
            <w:r w:rsidR="00113902">
              <w:rPr>
                <w:rFonts w:ascii="HY신명조" w:eastAsia="HY신명조" w:hAnsi="Calibri" w:cs="Calibri" w:hint="eastAsia"/>
                <w:bCs/>
                <w:color w:val="000000"/>
                <w:kern w:val="0"/>
                <w:sz w:val="22"/>
              </w:rPr>
              <w:t>→</w:t>
            </w:r>
            <w:r w:rsidR="00113902">
              <w:rPr>
                <w:rFonts w:ascii="Calibri" w:hAnsi="Calibri" w:cs="Calibri" w:hint="eastAsia"/>
                <w:bCs/>
                <w:color w:val="000000"/>
                <w:kern w:val="0"/>
                <w:sz w:val="22"/>
              </w:rPr>
              <w:t>5</w:t>
            </w:r>
            <w:r w:rsidR="00113902">
              <w:rPr>
                <w:rFonts w:ascii="Calibri" w:hAnsi="Calibri" w:cs="Calibri" w:hint="eastAsia"/>
                <w:bCs/>
                <w:color w:val="000000"/>
                <w:kern w:val="0"/>
                <w:sz w:val="22"/>
              </w:rPr>
              <w:t>위로</w:t>
            </w:r>
            <w:r w:rsidR="00113902">
              <w:rPr>
                <w:rFonts w:ascii="Calibri" w:hAnsi="Calibri" w:cs="Calibri" w:hint="eastAsia"/>
                <w:bCs/>
                <w:color w:val="000000"/>
                <w:kern w:val="0"/>
                <w:sz w:val="22"/>
              </w:rPr>
              <w:t xml:space="preserve"> </w:t>
            </w:r>
            <w:r w:rsidR="00113902">
              <w:rPr>
                <w:rFonts w:ascii="Calibri" w:hAnsi="Calibri" w:cs="Calibri" w:hint="eastAsia"/>
                <w:bCs/>
                <w:color w:val="000000"/>
                <w:kern w:val="0"/>
                <w:sz w:val="22"/>
              </w:rPr>
              <w:t>하락</w:t>
            </w:r>
          </w:p>
          <w:p w14:paraId="1AE54E22" w14:textId="77777777" w:rsidR="002F3F1F" w:rsidRPr="005D3C2E" w:rsidRDefault="00622DC4" w:rsidP="00F87D80">
            <w:pPr>
              <w:pStyle w:val="a7"/>
              <w:wordWrap/>
              <w:spacing w:after="0" w:line="240" w:lineRule="auto"/>
              <w:ind w:leftChars="0"/>
              <w:jc w:val="left"/>
              <w:textAlignment w:val="baseline"/>
              <w:rPr>
                <w:rFonts w:asciiTheme="minorEastAsia" w:hAnsiTheme="minorEastAsia" w:cs="굴림"/>
                <w:bCs/>
                <w:color w:val="000000"/>
                <w:kern w:val="0"/>
                <w:sz w:val="22"/>
              </w:rPr>
            </w:pPr>
            <w:r w:rsidRPr="005D3C2E">
              <w:rPr>
                <w:rFonts w:ascii="Arial" w:eastAsia="굴림" w:hAnsi="굴림" w:cs="굴림"/>
                <w:noProof/>
                <w:color w:val="C75252"/>
                <w:kern w:val="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47D33A2E" wp14:editId="0D6BC876">
                      <wp:simplePos x="0" y="0"/>
                      <wp:positionH relativeFrom="column">
                        <wp:posOffset>165735</wp:posOffset>
                      </wp:positionH>
                      <wp:positionV relativeFrom="paragraph">
                        <wp:posOffset>225425</wp:posOffset>
                      </wp:positionV>
                      <wp:extent cx="5269230" cy="0"/>
                      <wp:effectExtent l="0" t="0" r="0" b="0"/>
                      <wp:wrapNone/>
                      <wp:docPr id="20" name="직선 연결선 2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5269230" cy="0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  <a:prstDash val="lgDash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      <w:pict>
                    <v:line w14:anchorId="55B6783D" id="직선 연결선 20" o:spid="_x0000_s1026" style="position:absolute;left:0;text-align:lef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3.05pt,17.75pt" to="427.95pt,17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rOJC+wEAAEEEAAAOAAAAZHJzL2Uyb0RvYy54bWysU8uO0zAU3SPxD5b3NGnQjCBqOouphg2P&#10;iscHuM51Y8kv2Z4mXSLxD2zZsR3xWagfwbWTZkaAkEB04fra95x7z8n16mrQihzAB2lNQ5eLkhIw&#10;3LbS7Bv64f3Nk2eUhMhMy5Q10NAjBHq1fvxo1bsaKttZ1YInSGJC3buGdjG6uigC70CzsLAODF4K&#10;6zWLGPp90XrWI7tWRVWWl0Vvfeu85RACnm7GS7rO/EIAj2+ECBCJaij2FvPq87pLa7FesXrvmesk&#10;n9pg/9CFZtJg0ZlqwyIjt17+QqUl9zZYERfc6sIKITlkDahmWf6k5l3HHGQtaE5ws03h/9Hy14et&#10;J7JtaIX2GKbxG52+fjx9+kJOn+++f7tLO7xCn3oXaky/Nls/RcFtfRI9CK/TP8ohQ/b2OHsLQyQc&#10;Dy+qy+fVU6zBz3fFPdD5EF+A1SRtGqqkSbJZzQ4vQ8RimHpOScfKpDVYJdsbqVQO0sDAtfLkwPBT&#10;7/bLTKBu9SvbjmcXJf6SEGTL85XSx+ghUyq0YaEbQWqf9hMq1S2SDaPwvItHBWNPb0GgkSh1LD2X&#10;GIkY52DicmbC7AQT2P8MLHPPfwRO+QkKebz/BjwjcmVr4gzW0lj/u+pxOLcsxvyzA6PuZMHOtsc8&#10;EtkanNPs6fSm0kN4GGf4/ctf/wAAAP//AwBQSwMEFAAGAAgAAAAhALDN81zeAAAACAEAAA8AAABk&#10;cnMvZG93bnJldi54bWxMj8FOwzAQRO9I/IO1SNyo01ap2pBNVSpAAhXUBj7AjZfEIl5HsdOGv8eI&#10;AxxnZzTzNl+PthUn6r1xjDCdJCCIK6cN1wjvbw83SxA+KNaqdUwIX+RhXVxe5CrT7swHOpWhFrGE&#10;faYQmhC6TEpfNWSVn7iOOHofrrcqRNnXUvfqHMttK2dJspBWGY4Ljepo21D1WQ4W4Xm12/sXPzev&#10;T+V94jZ328chGMTrq3FzCyLQGP7C8IMf0aGITEc3sPaiRZgtpjGJME9TENFfpukKxPH3IItc/n+g&#10;+AYAAP//AwBQSwECLQAUAAYACAAAACEAtoM4kv4AAADhAQAAEwAAAAAAAAAAAAAAAAAAAAAAW0Nv&#10;bnRlbnRfVHlwZXNdLnhtbFBLAQItABQABgAIAAAAIQA4/SH/1gAAAJQBAAALAAAAAAAAAAAAAAAA&#10;AC8BAABfcmVscy8ucmVsc1BLAQItABQABgAIAAAAIQCHrOJC+wEAAEEEAAAOAAAAAAAAAAAAAAAA&#10;AC4CAABkcnMvZTJvRG9jLnhtbFBLAQItABQABgAIAAAAIQCwzfNc3gAAAAgBAAAPAAAAAAAAAAAA&#10;AAAAAFUEAABkcnMvZG93bnJldi54bWxQSwUGAAAAAAQABADzAAAAYAUAAAAA&#10;" strokecolor="#7f7f7f [1612]" strokeweight=".5pt">
                      <v:stroke dashstyle="longDash" joinstyle="miter"/>
                    </v:line>
                  </w:pict>
                </mc:Fallback>
              </mc:AlternateContent>
            </w:r>
            <w:r>
              <w:rPr>
                <w:rFonts w:asciiTheme="minorEastAsia" w:hAnsiTheme="minorEastAsia" w:cs="굴림" w:hint="eastAsia"/>
                <w:bCs/>
                <w:color w:val="000000"/>
                <w:kern w:val="0"/>
                <w:sz w:val="22"/>
              </w:rPr>
              <w:t>국</w:t>
            </w:r>
            <w:r w:rsidR="00113902">
              <w:rPr>
                <w:rFonts w:asciiTheme="minorEastAsia" w:hAnsiTheme="minorEastAsia" w:cs="굴림" w:hint="eastAsia"/>
                <w:bCs/>
                <w:color w:val="000000"/>
                <w:kern w:val="0"/>
                <w:sz w:val="22"/>
              </w:rPr>
              <w:t>산차 평균이 수입차 앞서지만 상위권은 여전히 열세</w:t>
            </w:r>
          </w:p>
          <w:p w14:paraId="69F33E73" w14:textId="77777777" w:rsidR="004F003B" w:rsidRPr="005D3C2E" w:rsidRDefault="00876C91" w:rsidP="005D3C2E">
            <w:pPr>
              <w:wordWrap/>
              <w:spacing w:after="0" w:line="240" w:lineRule="auto"/>
              <w:ind w:left="400" w:firstLineChars="200" w:firstLine="440"/>
              <w:jc w:val="left"/>
              <w:textAlignment w:val="baseline"/>
              <w:rPr>
                <w:rFonts w:asciiTheme="minorEastAsia" w:hAnsiTheme="minorEastAsia" w:cs="굴림"/>
                <w:b/>
                <w:bCs/>
                <w:color w:val="000000"/>
                <w:kern w:val="0"/>
                <w:sz w:val="22"/>
                <w:u w:val="single"/>
              </w:rPr>
            </w:pPr>
            <w:r>
              <w:rPr>
                <w:rFonts w:asciiTheme="minorEastAsia" w:hAnsiTheme="minorEastAsia" w:cs="굴림" w:hint="eastAsia"/>
                <w:b/>
                <w:bCs/>
                <w:color w:val="000000"/>
                <w:kern w:val="0"/>
                <w:sz w:val="22"/>
                <w:u w:val="single"/>
              </w:rPr>
              <w:t>내구품질</w:t>
            </w:r>
            <w:r w:rsidR="001A4D49">
              <w:rPr>
                <w:rFonts w:asciiTheme="minorEastAsia" w:hAnsiTheme="minorEastAsia" w:cs="굴림" w:hint="eastAsia"/>
                <w:b/>
                <w:bCs/>
                <w:color w:val="000000"/>
                <w:kern w:val="0"/>
                <w:sz w:val="22"/>
                <w:u w:val="single"/>
              </w:rPr>
              <w:t xml:space="preserve">(구입 평균 </w:t>
            </w:r>
            <w:r w:rsidR="001A4D49">
              <w:rPr>
                <w:rFonts w:asciiTheme="minorEastAsia" w:hAnsiTheme="minorEastAsia" w:cs="굴림"/>
                <w:b/>
                <w:bCs/>
                <w:color w:val="000000"/>
                <w:kern w:val="0"/>
                <w:sz w:val="22"/>
                <w:u w:val="single"/>
              </w:rPr>
              <w:t>3</w:t>
            </w:r>
            <w:r w:rsidR="001A4D49">
              <w:rPr>
                <w:rFonts w:asciiTheme="minorEastAsia" w:hAnsiTheme="minorEastAsia" w:cs="굴림" w:hint="eastAsia"/>
                <w:b/>
                <w:bCs/>
                <w:color w:val="000000"/>
                <w:kern w:val="0"/>
                <w:sz w:val="22"/>
                <w:u w:val="single"/>
              </w:rPr>
              <w:t>년 경과</w:t>
            </w:r>
            <w:r w:rsidR="001A4D49">
              <w:rPr>
                <w:rFonts w:asciiTheme="minorEastAsia" w:hAnsiTheme="minorEastAsia" w:cs="굴림"/>
                <w:b/>
                <w:bCs/>
                <w:color w:val="000000"/>
                <w:kern w:val="0"/>
                <w:sz w:val="22"/>
                <w:u w:val="single"/>
              </w:rPr>
              <w:t>)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3AFA249" w14:textId="77777777" w:rsidR="00B21F34" w:rsidRPr="00B21F34" w:rsidRDefault="00B21F34" w:rsidP="00B21F34">
            <w:pPr>
              <w:spacing w:after="0" w:line="240" w:lineRule="auto"/>
              <w:textAlignment w:val="baseline"/>
              <w:rPr>
                <w:rFonts w:ascii="Arial" w:eastAsia="굴림" w:hAnsi="굴림" w:cs="굴림"/>
                <w:color w:val="C75252"/>
                <w:kern w:val="0"/>
                <w:szCs w:val="20"/>
              </w:rPr>
            </w:pPr>
          </w:p>
        </w:tc>
      </w:tr>
      <w:tr w:rsidR="00B21F34" w:rsidRPr="000A1AB1" w14:paraId="784F08D3" w14:textId="77777777" w:rsidTr="00B21F34">
        <w:trPr>
          <w:trHeight w:val="326"/>
        </w:trPr>
        <w:tc>
          <w:tcPr>
            <w:tcW w:w="303" w:type="dxa"/>
            <w:tcBorders>
              <w:top w:val="nil"/>
              <w:left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7F63233" w14:textId="77777777" w:rsidR="00B21F34" w:rsidRPr="00B21F34" w:rsidRDefault="00B21F34" w:rsidP="00B21F34">
            <w:pPr>
              <w:spacing w:after="0" w:line="240" w:lineRule="auto"/>
              <w:textAlignment w:val="baseline"/>
              <w:rPr>
                <w:rFonts w:ascii="Arial" w:eastAsia="굴림" w:hAnsi="굴림" w:cs="굴림"/>
                <w:color w:val="C75252"/>
                <w:kern w:val="0"/>
                <w:szCs w:val="20"/>
              </w:rPr>
            </w:pPr>
          </w:p>
        </w:tc>
        <w:tc>
          <w:tcPr>
            <w:tcW w:w="8858" w:type="dxa"/>
            <w:tcBorders>
              <w:top w:val="nil"/>
              <w:left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AF097E1" w14:textId="77777777" w:rsidR="004F003B" w:rsidRPr="005D3C2E" w:rsidRDefault="00876C91" w:rsidP="00F87D80">
            <w:pPr>
              <w:pStyle w:val="a7"/>
              <w:wordWrap/>
              <w:spacing w:after="0" w:line="240" w:lineRule="auto"/>
              <w:ind w:leftChars="0"/>
              <w:jc w:val="left"/>
              <w:textAlignment w:val="baseline"/>
              <w:rPr>
                <w:rFonts w:asciiTheme="minorEastAsia" w:hAnsiTheme="minorEastAsia" w:cs="굴림"/>
                <w:bCs/>
                <w:color w:val="000000"/>
                <w:kern w:val="0"/>
                <w:sz w:val="22"/>
              </w:rPr>
            </w:pPr>
            <w:r>
              <w:rPr>
                <w:rFonts w:asciiTheme="minorEastAsia" w:hAnsiTheme="minorEastAsia" w:cs="굴림" w:hint="eastAsia"/>
                <w:bCs/>
                <w:color w:val="000000"/>
                <w:kern w:val="0"/>
                <w:sz w:val="22"/>
              </w:rPr>
              <w:t xml:space="preserve">수입차 </w:t>
            </w:r>
            <w:r>
              <w:rPr>
                <w:rFonts w:asciiTheme="minorEastAsia" w:hAnsiTheme="minorEastAsia" w:cs="굴림"/>
                <w:bCs/>
                <w:color w:val="000000"/>
                <w:kern w:val="0"/>
                <w:sz w:val="22"/>
              </w:rPr>
              <w:t xml:space="preserve">: </w:t>
            </w:r>
            <w:r>
              <w:rPr>
                <w:rFonts w:asciiTheme="minorEastAsia" w:hAnsiTheme="minorEastAsia" w:cs="굴림" w:hint="eastAsia"/>
                <w:bCs/>
                <w:color w:val="000000"/>
                <w:kern w:val="0"/>
                <w:sz w:val="22"/>
              </w:rPr>
              <w:t>렉서스</w:t>
            </w:r>
            <w:r>
              <w:rPr>
                <w:rFonts w:ascii="Calibri" w:hAnsi="Calibri" w:cs="Calibri"/>
                <w:bCs/>
                <w:color w:val="000000"/>
                <w:kern w:val="0"/>
                <w:sz w:val="22"/>
              </w:rPr>
              <w:t>∙</w:t>
            </w:r>
            <w:r w:rsidR="004F003B" w:rsidRPr="005D3C2E">
              <w:rPr>
                <w:rFonts w:asciiTheme="minorEastAsia" w:hAnsiTheme="minorEastAsia" w:cs="굴림" w:hint="eastAsia"/>
                <w:bCs/>
                <w:color w:val="000000"/>
                <w:kern w:val="0"/>
                <w:sz w:val="22"/>
              </w:rPr>
              <w:t>토요타</w:t>
            </w:r>
            <w:r>
              <w:rPr>
                <w:rFonts w:asciiTheme="minorEastAsia" w:hAnsiTheme="minorEastAsia" w:cs="굴림" w:hint="eastAsia"/>
                <w:bCs/>
                <w:color w:val="000000"/>
                <w:kern w:val="0"/>
                <w:sz w:val="22"/>
              </w:rPr>
              <w:t xml:space="preserve"> </w:t>
            </w:r>
            <w:r>
              <w:rPr>
                <w:rFonts w:asciiTheme="minorEastAsia" w:hAnsiTheme="minorEastAsia" w:cs="굴림"/>
                <w:bCs/>
                <w:color w:val="000000"/>
                <w:kern w:val="0"/>
                <w:sz w:val="22"/>
              </w:rPr>
              <w:t>1, 2</w:t>
            </w:r>
            <w:r>
              <w:rPr>
                <w:rFonts w:asciiTheme="minorEastAsia" w:hAnsiTheme="minorEastAsia" w:cs="굴림" w:hint="eastAsia"/>
                <w:bCs/>
                <w:color w:val="000000"/>
                <w:kern w:val="0"/>
                <w:sz w:val="22"/>
              </w:rPr>
              <w:t>위 유지</w:t>
            </w:r>
            <w:r>
              <w:rPr>
                <w:rFonts w:ascii="Calibri" w:hAnsi="Calibri" w:cs="Calibri"/>
                <w:bCs/>
                <w:color w:val="000000"/>
                <w:kern w:val="0"/>
                <w:sz w:val="22"/>
              </w:rPr>
              <w:t>…</w:t>
            </w:r>
            <w:r>
              <w:rPr>
                <w:rFonts w:ascii="Calibri" w:hAnsi="Calibri" w:cs="Calibri" w:hint="eastAsia"/>
                <w:bCs/>
                <w:color w:val="000000"/>
                <w:kern w:val="0"/>
                <w:sz w:val="22"/>
              </w:rPr>
              <w:t>볼보</w:t>
            </w:r>
            <w:r>
              <w:rPr>
                <w:rFonts w:ascii="Calibri" w:hAnsi="Calibri" w:cs="Calibri" w:hint="eastAsia"/>
                <w:bCs/>
                <w:color w:val="000000"/>
                <w:kern w:val="0"/>
                <w:sz w:val="22"/>
              </w:rPr>
              <w:t>,</w:t>
            </w:r>
            <w:r>
              <w:rPr>
                <w:rFonts w:ascii="Calibri" w:hAnsi="Calibri" w:cs="Calibri"/>
                <w:bCs/>
                <w:color w:val="000000"/>
                <w:kern w:val="0"/>
                <w:sz w:val="22"/>
              </w:rPr>
              <w:t xml:space="preserve"> </w:t>
            </w:r>
            <w:r>
              <w:rPr>
                <w:rFonts w:ascii="Calibri" w:hAnsi="Calibri" w:cs="Calibri" w:hint="eastAsia"/>
                <w:bCs/>
                <w:color w:val="000000"/>
                <w:kern w:val="0"/>
                <w:sz w:val="22"/>
              </w:rPr>
              <w:t>처음으로</w:t>
            </w:r>
            <w:r>
              <w:rPr>
                <w:rFonts w:ascii="Calibri" w:hAnsi="Calibri" w:cs="Calibri" w:hint="eastAsia"/>
                <w:bCs/>
                <w:color w:val="000000"/>
                <w:kern w:val="0"/>
                <w:sz w:val="22"/>
              </w:rPr>
              <w:t xml:space="preserve"> </w:t>
            </w:r>
            <w:r>
              <w:rPr>
                <w:rFonts w:ascii="Calibri" w:hAnsi="Calibri" w:cs="Calibri"/>
                <w:bCs/>
                <w:color w:val="000000"/>
                <w:kern w:val="0"/>
                <w:sz w:val="22"/>
              </w:rPr>
              <w:t>3</w:t>
            </w:r>
            <w:r>
              <w:rPr>
                <w:rFonts w:ascii="Calibri" w:hAnsi="Calibri" w:cs="Calibri" w:hint="eastAsia"/>
                <w:bCs/>
                <w:color w:val="000000"/>
                <w:kern w:val="0"/>
                <w:sz w:val="22"/>
              </w:rPr>
              <w:t>위</w:t>
            </w:r>
          </w:p>
          <w:p w14:paraId="5AFF8C45" w14:textId="77777777" w:rsidR="0027263C" w:rsidRPr="00B21F34" w:rsidRDefault="00876C91" w:rsidP="00F87D80">
            <w:pPr>
              <w:pStyle w:val="a7"/>
              <w:wordWrap/>
              <w:spacing w:after="0" w:line="240" w:lineRule="auto"/>
              <w:ind w:leftChars="0"/>
              <w:jc w:val="left"/>
              <w:textAlignment w:val="baseline"/>
              <w:rPr>
                <w:rFonts w:asciiTheme="minorEastAsia" w:hAnsiTheme="minorEastAsia" w:cs="굴림"/>
                <w:b/>
                <w:bCs/>
                <w:color w:val="000000"/>
                <w:kern w:val="0"/>
                <w:sz w:val="22"/>
              </w:rPr>
            </w:pPr>
            <w:r>
              <w:rPr>
                <w:rFonts w:asciiTheme="minorEastAsia" w:hAnsiTheme="minorEastAsia" w:cs="굴림" w:hint="eastAsia"/>
                <w:bCs/>
                <w:color w:val="000000"/>
                <w:kern w:val="0"/>
                <w:sz w:val="22"/>
              </w:rPr>
              <w:t xml:space="preserve">국산차 </w:t>
            </w:r>
            <w:r>
              <w:rPr>
                <w:rFonts w:asciiTheme="minorEastAsia" w:hAnsiTheme="minorEastAsia" w:cs="굴림"/>
                <w:bCs/>
                <w:color w:val="000000"/>
                <w:kern w:val="0"/>
                <w:sz w:val="22"/>
              </w:rPr>
              <w:t xml:space="preserve">: </w:t>
            </w:r>
            <w:r>
              <w:rPr>
                <w:rFonts w:asciiTheme="minorEastAsia" w:hAnsiTheme="minorEastAsia" w:cs="굴림" w:hint="eastAsia"/>
                <w:bCs/>
                <w:color w:val="000000"/>
                <w:kern w:val="0"/>
                <w:sz w:val="22"/>
              </w:rPr>
              <w:t xml:space="preserve">제네시스 </w:t>
            </w:r>
            <w:r>
              <w:rPr>
                <w:rFonts w:asciiTheme="minorEastAsia" w:hAnsiTheme="minorEastAsia" w:cs="굴림"/>
                <w:bCs/>
                <w:color w:val="000000"/>
                <w:kern w:val="0"/>
                <w:sz w:val="22"/>
              </w:rPr>
              <w:t>2</w:t>
            </w:r>
            <w:r>
              <w:rPr>
                <w:rFonts w:asciiTheme="minorEastAsia" w:hAnsiTheme="minorEastAsia" w:cs="굴림" w:hint="eastAsia"/>
                <w:bCs/>
                <w:color w:val="000000"/>
                <w:kern w:val="0"/>
                <w:sz w:val="22"/>
              </w:rPr>
              <w:t xml:space="preserve">년 연속 </w:t>
            </w:r>
            <w:r>
              <w:rPr>
                <w:rFonts w:asciiTheme="minorEastAsia" w:hAnsiTheme="minorEastAsia" w:cs="굴림"/>
                <w:bCs/>
                <w:color w:val="000000"/>
                <w:kern w:val="0"/>
                <w:sz w:val="22"/>
              </w:rPr>
              <w:t>1</w:t>
            </w:r>
            <w:r>
              <w:rPr>
                <w:rFonts w:asciiTheme="minorEastAsia" w:hAnsiTheme="minorEastAsia" w:cs="굴림" w:hint="eastAsia"/>
                <w:bCs/>
                <w:color w:val="000000"/>
                <w:kern w:val="0"/>
                <w:sz w:val="22"/>
              </w:rPr>
              <w:t>위</w:t>
            </w:r>
            <w:r>
              <w:rPr>
                <w:rFonts w:ascii="Calibri" w:hAnsi="Calibri" w:cs="Calibri"/>
                <w:bCs/>
                <w:color w:val="000000"/>
                <w:kern w:val="0"/>
                <w:sz w:val="22"/>
              </w:rPr>
              <w:t>…</w:t>
            </w:r>
            <w:r>
              <w:rPr>
                <w:rFonts w:ascii="Calibri" w:hAnsi="Calibri" w:cs="Calibri" w:hint="eastAsia"/>
                <w:bCs/>
                <w:color w:val="000000"/>
                <w:kern w:val="0"/>
                <w:sz w:val="22"/>
              </w:rPr>
              <w:t>현대</w:t>
            </w:r>
            <w:r>
              <w:rPr>
                <w:rFonts w:ascii="Calibri" w:hAnsi="Calibri" w:cs="Calibri" w:hint="eastAsia"/>
                <w:bCs/>
                <w:color w:val="000000"/>
                <w:kern w:val="0"/>
                <w:sz w:val="22"/>
              </w:rPr>
              <w:t>,</w:t>
            </w:r>
            <w:r>
              <w:rPr>
                <w:rFonts w:ascii="Calibri" w:hAnsi="Calibri" w:cs="Calibri"/>
                <w:bCs/>
                <w:color w:val="000000"/>
                <w:kern w:val="0"/>
                <w:sz w:val="22"/>
              </w:rPr>
              <w:t xml:space="preserve"> </w:t>
            </w:r>
            <w:r>
              <w:rPr>
                <w:rFonts w:ascii="Calibri" w:hAnsi="Calibri" w:cs="Calibri" w:hint="eastAsia"/>
                <w:bCs/>
                <w:color w:val="000000"/>
                <w:kern w:val="0"/>
                <w:sz w:val="22"/>
              </w:rPr>
              <w:t>한국지엠</w:t>
            </w:r>
            <w:r>
              <w:rPr>
                <w:rFonts w:ascii="Calibri" w:hAnsi="Calibri" w:cs="Calibri" w:hint="eastAsia"/>
                <w:bCs/>
                <w:color w:val="000000"/>
                <w:kern w:val="0"/>
                <w:sz w:val="22"/>
              </w:rPr>
              <w:t xml:space="preserve"> </w:t>
            </w:r>
            <w:r>
              <w:rPr>
                <w:rFonts w:ascii="Calibri" w:hAnsi="Calibri" w:cs="Calibri"/>
                <w:bCs/>
                <w:color w:val="000000"/>
                <w:kern w:val="0"/>
                <w:sz w:val="22"/>
              </w:rPr>
              <w:t>2, 3</w:t>
            </w:r>
            <w:r>
              <w:rPr>
                <w:rFonts w:ascii="Calibri" w:hAnsi="Calibri" w:cs="Calibri" w:hint="eastAsia"/>
                <w:bCs/>
                <w:color w:val="000000"/>
                <w:kern w:val="0"/>
                <w:sz w:val="22"/>
              </w:rPr>
              <w:t>위</w:t>
            </w:r>
          </w:p>
        </w:tc>
        <w:tc>
          <w:tcPr>
            <w:tcW w:w="397" w:type="dxa"/>
            <w:tcBorders>
              <w:top w:val="nil"/>
              <w:left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8B524BC" w14:textId="77777777" w:rsidR="00B21F34" w:rsidRPr="00876C91" w:rsidRDefault="00B21F34" w:rsidP="00B21F34">
            <w:pPr>
              <w:spacing w:after="0" w:line="240" w:lineRule="auto"/>
              <w:textAlignment w:val="baseline"/>
              <w:rPr>
                <w:rFonts w:ascii="Arial" w:eastAsia="굴림" w:hAnsi="굴림" w:cs="굴림"/>
                <w:color w:val="C75252"/>
                <w:kern w:val="0"/>
                <w:szCs w:val="20"/>
              </w:rPr>
            </w:pPr>
          </w:p>
        </w:tc>
      </w:tr>
      <w:tr w:rsidR="00B21F34" w:rsidRPr="00B21F34" w14:paraId="1FDF795B" w14:textId="77777777" w:rsidTr="00B21F34">
        <w:trPr>
          <w:trHeight w:val="326"/>
        </w:trPr>
        <w:tc>
          <w:tcPr>
            <w:tcW w:w="303" w:type="dxa"/>
            <w:tcBorders>
              <w:top w:val="nil"/>
              <w:left w:val="nil"/>
              <w:bottom w:val="single" w:sz="18" w:space="0" w:color="C0000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B128044" w14:textId="77777777" w:rsidR="00B21F34" w:rsidRDefault="00B21F34" w:rsidP="00B21F34">
            <w:pPr>
              <w:spacing w:after="0" w:line="240" w:lineRule="auto"/>
              <w:textAlignment w:val="baseline"/>
              <w:rPr>
                <w:rFonts w:ascii="Arial" w:eastAsia="굴림" w:hAnsi="굴림" w:cs="굴림"/>
                <w:color w:val="C75252"/>
                <w:kern w:val="0"/>
                <w:szCs w:val="20"/>
              </w:rPr>
            </w:pPr>
          </w:p>
          <w:p w14:paraId="5FCF5CAF" w14:textId="77777777" w:rsidR="00744838" w:rsidRPr="00B21F34" w:rsidRDefault="00744838" w:rsidP="00B21F34">
            <w:pPr>
              <w:spacing w:after="0" w:line="240" w:lineRule="auto"/>
              <w:textAlignment w:val="baseline"/>
              <w:rPr>
                <w:rFonts w:ascii="Arial" w:eastAsia="굴림" w:hAnsi="굴림" w:cs="굴림"/>
                <w:color w:val="C75252"/>
                <w:kern w:val="0"/>
                <w:szCs w:val="20"/>
              </w:rPr>
            </w:pPr>
          </w:p>
        </w:tc>
        <w:tc>
          <w:tcPr>
            <w:tcW w:w="8858" w:type="dxa"/>
            <w:tcBorders>
              <w:top w:val="nil"/>
              <w:left w:val="nil"/>
              <w:bottom w:val="single" w:sz="18" w:space="0" w:color="C0000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1239751" w14:textId="77777777" w:rsidR="005639B6" w:rsidRPr="001A4D49" w:rsidRDefault="002B5BB0" w:rsidP="00461B32">
            <w:pPr>
              <w:wordWrap/>
              <w:spacing w:after="0" w:line="240" w:lineRule="auto"/>
              <w:jc w:val="left"/>
              <w:textAlignment w:val="baseline"/>
              <w:rPr>
                <w:rFonts w:asciiTheme="minorEastAsia" w:hAnsiTheme="minorEastAsia" w:cs="굴림"/>
                <w:bCs/>
                <w:color w:val="000000"/>
                <w:kern w:val="0"/>
                <w:sz w:val="22"/>
              </w:rPr>
            </w:pPr>
            <w:r w:rsidRPr="001A4D49">
              <w:rPr>
                <w:rFonts w:asciiTheme="minorEastAsia" w:hAnsiTheme="minorEastAsia" w:cs="굴림" w:hint="eastAsia"/>
                <w:bCs/>
                <w:color w:val="000000"/>
                <w:kern w:val="0"/>
                <w:sz w:val="22"/>
              </w:rPr>
              <w:t xml:space="preserve"> </w:t>
            </w:r>
            <w:r w:rsidRPr="001A4D49">
              <w:rPr>
                <w:rFonts w:asciiTheme="minorEastAsia" w:hAnsiTheme="minorEastAsia" w:cs="굴림"/>
                <w:bCs/>
                <w:color w:val="000000"/>
                <w:kern w:val="0"/>
                <w:sz w:val="22"/>
              </w:rPr>
              <w:t xml:space="preserve">   </w:t>
            </w:r>
            <w:r w:rsidR="00F87D80" w:rsidRPr="001A4D49">
              <w:rPr>
                <w:rFonts w:asciiTheme="minorEastAsia" w:hAnsiTheme="minorEastAsia" w:cs="굴림"/>
                <w:bCs/>
                <w:color w:val="000000"/>
                <w:kern w:val="0"/>
                <w:sz w:val="22"/>
              </w:rPr>
              <w:t xml:space="preserve">   </w:t>
            </w:r>
            <w:r w:rsidR="001A4D49" w:rsidRPr="001A4D49">
              <w:rPr>
                <w:rFonts w:asciiTheme="minorEastAsia" w:hAnsiTheme="minorEastAsia" w:cs="굴림" w:hint="eastAsia"/>
                <w:bCs/>
                <w:color w:val="000000"/>
                <w:kern w:val="0"/>
                <w:sz w:val="22"/>
              </w:rPr>
              <w:t>내구품질 끝판왕 렉서스,</w:t>
            </w:r>
            <w:r w:rsidR="001A4D49" w:rsidRPr="001A4D49">
              <w:rPr>
                <w:rFonts w:asciiTheme="minorEastAsia" w:hAnsiTheme="minorEastAsia" w:cs="굴림"/>
                <w:bCs/>
                <w:color w:val="000000"/>
                <w:kern w:val="0"/>
                <w:sz w:val="22"/>
              </w:rPr>
              <w:t xml:space="preserve"> </w:t>
            </w:r>
            <w:r w:rsidR="001A4D49" w:rsidRPr="001A4D49">
              <w:rPr>
                <w:rFonts w:asciiTheme="minorEastAsia" w:hAnsiTheme="minorEastAsia" w:cs="굴림" w:hint="eastAsia"/>
                <w:bCs/>
                <w:color w:val="000000"/>
                <w:kern w:val="0"/>
                <w:sz w:val="22"/>
              </w:rPr>
              <w:t>경쟁사 초기품질보다 문제점 적어</w:t>
            </w:r>
          </w:p>
          <w:p w14:paraId="3D70CDED" w14:textId="77777777" w:rsidR="005639B6" w:rsidRPr="00461B32" w:rsidRDefault="005639B6" w:rsidP="00461B32">
            <w:pPr>
              <w:wordWrap/>
              <w:spacing w:after="0" w:line="240" w:lineRule="auto"/>
              <w:jc w:val="left"/>
              <w:textAlignment w:val="baseline"/>
              <w:rPr>
                <w:rFonts w:asciiTheme="minorEastAsia" w:hAnsiTheme="minorEastAsia" w:cs="굴림"/>
                <w:b/>
                <w:bCs/>
                <w:color w:val="000000"/>
                <w:kern w:val="0"/>
                <w:sz w:val="22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single" w:sz="18" w:space="0" w:color="C0000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B98CC39" w14:textId="77777777" w:rsidR="00B21F34" w:rsidRPr="00B21F34" w:rsidRDefault="002B5BB0" w:rsidP="00B21F34">
            <w:pPr>
              <w:spacing w:after="0" w:line="240" w:lineRule="auto"/>
              <w:textAlignment w:val="baseline"/>
              <w:rPr>
                <w:rFonts w:ascii="Arial" w:eastAsia="굴림" w:hAnsi="굴림" w:cs="굴림"/>
                <w:color w:val="C75252"/>
                <w:kern w:val="0"/>
                <w:szCs w:val="20"/>
              </w:rPr>
            </w:pPr>
            <w:r>
              <w:rPr>
                <w:rFonts w:ascii="Arial" w:eastAsia="굴림" w:hAnsi="굴림" w:cs="굴림" w:hint="eastAsia"/>
                <w:color w:val="C75252"/>
                <w:kern w:val="0"/>
                <w:szCs w:val="20"/>
              </w:rPr>
              <w:t xml:space="preserve"> </w:t>
            </w:r>
          </w:p>
        </w:tc>
      </w:tr>
    </w:tbl>
    <w:p w14:paraId="5B3F58F2" w14:textId="77777777" w:rsidR="00D3196A" w:rsidRDefault="0026185F" w:rsidP="00D04888">
      <w:pPr>
        <w:spacing w:before="120" w:after="0" w:line="240" w:lineRule="auto"/>
        <w:textAlignment w:val="baseline"/>
        <w:rPr>
          <w:rFonts w:asciiTheme="majorHAnsi" w:eastAsiaTheme="majorHAnsi" w:hAnsiTheme="majorHAnsi" w:cs="굴림"/>
          <w:kern w:val="0"/>
          <w:sz w:val="22"/>
        </w:rPr>
      </w:pPr>
      <w:r>
        <w:rPr>
          <w:rFonts w:ascii="맑은 고딕" w:eastAsia="맑은 고딕" w:hAnsi="맑은 고딕" w:cs="굴림" w:hint="eastAsia"/>
          <w:color w:val="000000"/>
          <w:kern w:val="0"/>
          <w:sz w:val="22"/>
        </w:rPr>
        <w:t xml:space="preserve">○ </w:t>
      </w:r>
      <w:r w:rsidR="00D3196A" w:rsidRPr="00D3196A">
        <w:rPr>
          <w:rFonts w:asciiTheme="majorHAnsi" w:eastAsiaTheme="majorHAnsi" w:hAnsiTheme="majorHAnsi" w:cs="굴림" w:hint="eastAsia"/>
          <w:kern w:val="0"/>
          <w:sz w:val="22"/>
        </w:rPr>
        <w:t>구입</w:t>
      </w:r>
      <w:r w:rsidR="00D3196A" w:rsidRPr="00D3196A">
        <w:rPr>
          <w:rFonts w:asciiTheme="majorHAnsi" w:eastAsiaTheme="majorHAnsi" w:hAnsiTheme="majorHAnsi" w:cs="굴림"/>
          <w:kern w:val="0"/>
          <w:sz w:val="22"/>
        </w:rPr>
        <w:t xml:space="preserve"> 1년 이내 신차의 초기품질에서 국산 브랜드는 현대차가, 수입</w:t>
      </w:r>
      <w:r w:rsidR="000767A1">
        <w:rPr>
          <w:rFonts w:asciiTheme="majorHAnsi" w:eastAsiaTheme="majorHAnsi" w:hAnsiTheme="majorHAnsi" w:cs="굴림" w:hint="eastAsia"/>
          <w:kern w:val="0"/>
          <w:sz w:val="22"/>
        </w:rPr>
        <w:t xml:space="preserve"> </w:t>
      </w:r>
      <w:r w:rsidR="00D3196A" w:rsidRPr="00D3196A">
        <w:rPr>
          <w:rFonts w:asciiTheme="majorHAnsi" w:eastAsiaTheme="majorHAnsi" w:hAnsiTheme="majorHAnsi" w:cs="굴림"/>
          <w:kern w:val="0"/>
          <w:sz w:val="22"/>
        </w:rPr>
        <w:t xml:space="preserve">브랜드는 렉서스가 </w:t>
      </w:r>
      <w:r w:rsidR="000767A1">
        <w:rPr>
          <w:rFonts w:asciiTheme="majorHAnsi" w:eastAsiaTheme="majorHAnsi" w:hAnsiTheme="majorHAnsi" w:cs="굴림" w:hint="eastAsia"/>
          <w:kern w:val="0"/>
          <w:sz w:val="22"/>
        </w:rPr>
        <w:t>최고평가를 받았다.</w:t>
      </w:r>
      <w:r w:rsidR="00D3196A" w:rsidRPr="00D3196A">
        <w:rPr>
          <w:rFonts w:asciiTheme="majorHAnsi" w:eastAsiaTheme="majorHAnsi" w:hAnsiTheme="majorHAnsi" w:cs="굴림"/>
          <w:kern w:val="0"/>
          <w:sz w:val="22"/>
        </w:rPr>
        <w:t xml:space="preserve"> 3년된 차의 내구품질에서는 제네시스와 렉서스가 각각 1위를 차지했다. 볼보는 초기품질에 이어 내구품질에서도 수입 브랜드 3위에 오르며 약진하고 있다.</w:t>
      </w:r>
    </w:p>
    <w:p w14:paraId="2844214B" w14:textId="77777777" w:rsidR="000D427C" w:rsidRDefault="0026185F" w:rsidP="0026185F">
      <w:pPr>
        <w:spacing w:before="120" w:after="0" w:line="240" w:lineRule="auto"/>
        <w:textAlignment w:val="baseline"/>
        <w:rPr>
          <w:rFonts w:ascii="맑은 고딕" w:eastAsia="맑은 고딕" w:hAnsi="맑은 고딕" w:cs="굴림"/>
          <w:color w:val="000000"/>
          <w:kern w:val="0"/>
          <w:sz w:val="22"/>
        </w:rPr>
      </w:pPr>
      <w:r>
        <w:rPr>
          <w:rFonts w:ascii="맑은 고딕" w:eastAsia="맑은 고딕" w:hAnsi="맑은 고딕" w:cs="굴림" w:hint="eastAsia"/>
          <w:color w:val="000000"/>
          <w:kern w:val="0"/>
          <w:sz w:val="22"/>
        </w:rPr>
        <w:t xml:space="preserve">○ </w:t>
      </w:r>
      <w:r w:rsidR="00D3196A" w:rsidRPr="00D3196A">
        <w:rPr>
          <w:rFonts w:ascii="맑은 고딕" w:eastAsia="맑은 고딕" w:hAnsi="맑은 고딕" w:cs="굴림" w:hint="eastAsia"/>
          <w:color w:val="000000"/>
          <w:kern w:val="0"/>
          <w:sz w:val="22"/>
        </w:rPr>
        <w:t>데이터융복합</w:t>
      </w:r>
      <w:r w:rsidR="007D6F50">
        <w:rPr>
          <w:rFonts w:ascii="Calibri" w:eastAsia="맑은 고딕" w:hAnsi="Calibri" w:cs="Calibri"/>
          <w:color w:val="000000"/>
          <w:kern w:val="0"/>
          <w:sz w:val="22"/>
        </w:rPr>
        <w:t>∙</w:t>
      </w:r>
      <w:r w:rsidR="00D3196A" w:rsidRPr="00D3196A">
        <w:rPr>
          <w:rFonts w:ascii="맑은 고딕" w:eastAsia="맑은 고딕" w:hAnsi="맑은 고딕" w:cs="굴림" w:hint="eastAsia"/>
          <w:color w:val="000000"/>
          <w:kern w:val="0"/>
          <w:sz w:val="22"/>
        </w:rPr>
        <w:t>소비</w:t>
      </w:r>
      <w:r w:rsidR="007D6F50">
        <w:rPr>
          <w:rFonts w:ascii="맑은 고딕" w:eastAsia="맑은 고딕" w:hAnsi="맑은 고딕" w:cs="굴림" w:hint="eastAsia"/>
          <w:color w:val="000000"/>
          <w:kern w:val="0"/>
          <w:sz w:val="22"/>
        </w:rPr>
        <w:t>자</w:t>
      </w:r>
      <w:r w:rsidR="00D3196A" w:rsidRPr="00D3196A">
        <w:rPr>
          <w:rFonts w:ascii="맑은 고딕" w:eastAsia="맑은 고딕" w:hAnsi="맑은 고딕" w:cs="굴림" w:hint="eastAsia"/>
          <w:color w:val="000000"/>
          <w:kern w:val="0"/>
          <w:sz w:val="22"/>
        </w:rPr>
        <w:t>리서치</w:t>
      </w:r>
      <w:r w:rsidR="00D3196A" w:rsidRPr="00D3196A">
        <w:rPr>
          <w:rFonts w:ascii="맑은 고딕" w:eastAsia="맑은 고딕" w:hAnsi="맑은 고딕" w:cs="굴림"/>
          <w:color w:val="000000"/>
          <w:kern w:val="0"/>
          <w:sz w:val="22"/>
        </w:rPr>
        <w:t xml:space="preserve"> 전문기관 컨슈머인사이트의 ‘연례 자동차 기획조사(매년 7월 10만명 대상)’에서 새 차 구입 후 약 1년과 3년이 지난 소비자를 대상으로 각각 </w:t>
      </w:r>
      <w:r w:rsidR="00D3196A">
        <w:rPr>
          <w:rFonts w:ascii="맑은 고딕" w:eastAsia="맑은 고딕" w:hAnsi="맑은 고딕" w:cs="굴림"/>
          <w:color w:val="000000"/>
          <w:kern w:val="0"/>
          <w:sz w:val="22"/>
        </w:rPr>
        <w:t>‘</w:t>
      </w:r>
      <w:r w:rsidR="00D3196A" w:rsidRPr="00D3196A">
        <w:rPr>
          <w:rFonts w:ascii="맑은 고딕" w:eastAsia="맑은 고딕" w:hAnsi="맑은 고딕" w:cs="굴림"/>
          <w:color w:val="000000"/>
          <w:kern w:val="0"/>
          <w:sz w:val="22"/>
        </w:rPr>
        <w:t>초기품질(TGW-i : Things Gone Wrong-initial)</w:t>
      </w:r>
      <w:r w:rsidR="00D3196A">
        <w:rPr>
          <w:rFonts w:ascii="맑은 고딕" w:eastAsia="맑은 고딕" w:hAnsi="맑은 고딕" w:cs="굴림"/>
          <w:color w:val="000000"/>
          <w:kern w:val="0"/>
          <w:sz w:val="22"/>
        </w:rPr>
        <w:t>’</w:t>
      </w:r>
      <w:r w:rsidR="00D3196A" w:rsidRPr="00D3196A">
        <w:rPr>
          <w:rFonts w:ascii="맑은 고딕" w:eastAsia="맑은 고딕" w:hAnsi="맑은 고딕" w:cs="굴림"/>
          <w:color w:val="000000"/>
          <w:kern w:val="0"/>
          <w:sz w:val="22"/>
        </w:rPr>
        <w:t xml:space="preserve">과 </w:t>
      </w:r>
      <w:r w:rsidR="00D3196A">
        <w:rPr>
          <w:rFonts w:ascii="맑은 고딕" w:eastAsia="맑은 고딕" w:hAnsi="맑은 고딕" w:cs="굴림"/>
          <w:color w:val="000000"/>
          <w:kern w:val="0"/>
          <w:sz w:val="22"/>
        </w:rPr>
        <w:t>‘</w:t>
      </w:r>
      <w:r w:rsidR="00D3196A" w:rsidRPr="00D3196A">
        <w:rPr>
          <w:rFonts w:ascii="맑은 고딕" w:eastAsia="맑은 고딕" w:hAnsi="맑은 고딕" w:cs="굴림"/>
          <w:color w:val="000000"/>
          <w:kern w:val="0"/>
          <w:sz w:val="22"/>
        </w:rPr>
        <w:t>내구품질(TGW-d : Things Gone Wrong-durability)</w:t>
      </w:r>
      <w:r w:rsidR="00D3196A">
        <w:rPr>
          <w:rFonts w:ascii="맑은 고딕" w:eastAsia="맑은 고딕" w:hAnsi="맑은 고딕" w:cs="굴림"/>
          <w:color w:val="000000"/>
          <w:kern w:val="0"/>
          <w:sz w:val="22"/>
        </w:rPr>
        <w:t>’</w:t>
      </w:r>
      <w:r w:rsidR="00D3196A" w:rsidRPr="00D3196A">
        <w:rPr>
          <w:rFonts w:ascii="맑은 고딕" w:eastAsia="맑은 고딕" w:hAnsi="맑은 고딕" w:cs="굴림"/>
          <w:color w:val="000000"/>
          <w:kern w:val="0"/>
          <w:sz w:val="22"/>
        </w:rPr>
        <w:t xml:space="preserve">에 대해 묻고 국산차와 수입차 브랜드별로 </w:t>
      </w:r>
      <w:r w:rsidR="00D3196A">
        <w:rPr>
          <w:rFonts w:ascii="맑은 고딕" w:eastAsia="맑은 고딕" w:hAnsi="맑은 고딕" w:cs="굴림"/>
          <w:color w:val="000000"/>
          <w:kern w:val="0"/>
          <w:sz w:val="22"/>
        </w:rPr>
        <w:t>‘</w:t>
      </w:r>
      <w:r w:rsidR="00D3196A" w:rsidRPr="00D3196A">
        <w:rPr>
          <w:rFonts w:ascii="맑은 고딕" w:eastAsia="맑은 고딕" w:hAnsi="맑은 고딕" w:cs="굴림"/>
          <w:color w:val="000000"/>
          <w:kern w:val="0"/>
          <w:sz w:val="22"/>
        </w:rPr>
        <w:t>100대 당 문제점 수(PPH)</w:t>
      </w:r>
      <w:r w:rsidR="00D3196A">
        <w:rPr>
          <w:rFonts w:ascii="맑은 고딕" w:eastAsia="맑은 고딕" w:hAnsi="맑은 고딕" w:cs="굴림"/>
          <w:color w:val="000000"/>
          <w:kern w:val="0"/>
          <w:sz w:val="22"/>
        </w:rPr>
        <w:t>’</w:t>
      </w:r>
      <w:r w:rsidR="00D3196A" w:rsidRPr="00D3196A">
        <w:rPr>
          <w:rFonts w:ascii="맑은 고딕" w:eastAsia="맑은 고딕" w:hAnsi="맑은 고딕" w:cs="굴림"/>
          <w:color w:val="000000"/>
          <w:kern w:val="0"/>
          <w:sz w:val="22"/>
        </w:rPr>
        <w:t xml:space="preserve">를 산출해 비교했다. PPH는 숫자가 작을수록 문제점 수가 </w:t>
      </w:r>
      <w:r w:rsidR="00D3196A" w:rsidRPr="00D3196A">
        <w:rPr>
          <w:rFonts w:ascii="맑은 고딕" w:eastAsia="맑은 고딕" w:hAnsi="맑은 고딕" w:cs="굴림" w:hint="eastAsia"/>
          <w:color w:val="000000"/>
          <w:kern w:val="0"/>
          <w:sz w:val="22"/>
        </w:rPr>
        <w:t>적은</w:t>
      </w:r>
      <w:r w:rsidR="00D3196A" w:rsidRPr="00D3196A">
        <w:rPr>
          <w:rFonts w:ascii="맑은 고딕" w:eastAsia="맑은 고딕" w:hAnsi="맑은 고딕" w:cs="굴림"/>
          <w:color w:val="000000"/>
          <w:kern w:val="0"/>
          <w:sz w:val="22"/>
        </w:rPr>
        <w:t xml:space="preserve"> 것으로, 품질 경쟁력이 우수함을 뜻한다.</w:t>
      </w:r>
    </w:p>
    <w:p w14:paraId="58BE0ADE" w14:textId="77777777" w:rsidR="0086258D" w:rsidRDefault="0086258D" w:rsidP="0086258D">
      <w:pPr>
        <w:spacing w:before="120" w:after="0" w:line="240" w:lineRule="auto"/>
        <w:ind w:leftChars="150" w:left="494" w:hangingChars="100" w:hanging="194"/>
        <w:textAlignment w:val="baseline"/>
        <w:rPr>
          <w:rFonts w:ascii="맑은 고딕" w:eastAsia="맑은 고딕" w:hAnsi="맑은 고딕" w:cs="굴림"/>
          <w:color w:val="000000"/>
          <w:kern w:val="0"/>
          <w:sz w:val="22"/>
        </w:rPr>
      </w:pPr>
      <w:r w:rsidRPr="003F0690">
        <w:rPr>
          <w:rFonts w:ascii="함초롬바탕" w:eastAsia="함초롬바탕" w:hAnsi="함초롬바탕" w:cs="함초롬바탕" w:hint="eastAsia"/>
          <w:color w:val="000000"/>
          <w:kern w:val="0"/>
          <w:szCs w:val="20"/>
        </w:rPr>
        <w:t xml:space="preserve">□ </w:t>
      </w:r>
      <w:r>
        <w:rPr>
          <w:rFonts w:ascii="함초롬바탕" w:eastAsia="함초롬바탕" w:hAnsi="함초롬바탕" w:cs="함초롬바탕" w:hint="eastAsia"/>
          <w:color w:val="000000"/>
          <w:kern w:val="0"/>
          <w:szCs w:val="20"/>
        </w:rPr>
        <w:t xml:space="preserve">올해 조사부터 품질평가 기준을 기존 </w:t>
      </w:r>
      <w:r>
        <w:rPr>
          <w:rFonts w:ascii="함초롬바탕" w:eastAsia="함초롬바탕" w:hAnsi="함초롬바탕" w:cs="함초롬바탕"/>
          <w:color w:val="000000"/>
          <w:kern w:val="0"/>
          <w:szCs w:val="20"/>
        </w:rPr>
        <w:t>177</w:t>
      </w:r>
      <w:r>
        <w:rPr>
          <w:rFonts w:ascii="함초롬바탕" w:eastAsia="함초롬바탕" w:hAnsi="함초롬바탕" w:cs="함초롬바탕" w:hint="eastAsia"/>
          <w:color w:val="000000"/>
          <w:kern w:val="0"/>
          <w:szCs w:val="20"/>
        </w:rPr>
        <w:t xml:space="preserve">개에서 </w:t>
      </w:r>
      <w:r>
        <w:rPr>
          <w:rFonts w:ascii="함초롬바탕" w:eastAsia="함초롬바탕" w:hAnsi="함초롬바탕" w:cs="함초롬바탕"/>
          <w:color w:val="000000"/>
          <w:kern w:val="0"/>
          <w:szCs w:val="20"/>
        </w:rPr>
        <w:t>185</w:t>
      </w:r>
      <w:r>
        <w:rPr>
          <w:rFonts w:ascii="함초롬바탕" w:eastAsia="함초롬바탕" w:hAnsi="함초롬바탕" w:cs="함초롬바탕" w:hint="eastAsia"/>
          <w:color w:val="000000"/>
          <w:kern w:val="0"/>
          <w:szCs w:val="20"/>
        </w:rPr>
        <w:t>개 항목으로 확대했다.</w:t>
      </w:r>
      <w:r>
        <w:rPr>
          <w:rFonts w:ascii="함초롬바탕" w:eastAsia="함초롬바탕" w:hAnsi="함초롬바탕" w:cs="함초롬바탕"/>
          <w:color w:val="000000"/>
          <w:kern w:val="0"/>
          <w:szCs w:val="20"/>
        </w:rPr>
        <w:t xml:space="preserve"> </w:t>
      </w:r>
      <w:r>
        <w:rPr>
          <w:rFonts w:ascii="함초롬바탕" w:eastAsia="함초롬바탕" w:hAnsi="함초롬바탕" w:cs="함초롬바탕" w:hint="eastAsia"/>
          <w:color w:val="000000"/>
          <w:kern w:val="0"/>
          <w:szCs w:val="20"/>
        </w:rPr>
        <w:t>최근 비중이 크게 늘어난친환경 차량(</w:t>
      </w:r>
      <w:r>
        <w:rPr>
          <w:rFonts w:ascii="함초롬바탕" w:eastAsia="함초롬바탕" w:hAnsi="함초롬바탕" w:cs="함초롬바탕"/>
          <w:color w:val="000000"/>
          <w:kern w:val="0"/>
          <w:szCs w:val="20"/>
        </w:rPr>
        <w:t xml:space="preserve">HEV, PHEV) </w:t>
      </w:r>
      <w:r>
        <w:rPr>
          <w:rFonts w:ascii="함초롬바탕" w:eastAsia="함초롬바탕" w:hAnsi="함초롬바탕" w:cs="함초롬바탕" w:hint="eastAsia"/>
          <w:color w:val="000000"/>
          <w:kern w:val="0"/>
          <w:szCs w:val="20"/>
        </w:rPr>
        <w:t xml:space="preserve">관련 항목과 능동형 안전사양 항목이 주로 추가됐다.  </w:t>
      </w:r>
    </w:p>
    <w:p w14:paraId="0DB3D193" w14:textId="77777777" w:rsidR="0026185F" w:rsidRPr="00A72E29" w:rsidRDefault="0026185F" w:rsidP="0026185F">
      <w:pPr>
        <w:spacing w:before="120" w:after="0" w:line="240" w:lineRule="auto"/>
        <w:textAlignment w:val="baseline"/>
        <w:rPr>
          <w:rFonts w:ascii="맑은 고딕" w:eastAsia="맑은 고딕" w:hAnsi="맑은 고딕" w:cs="굴림"/>
          <w:color w:val="000000"/>
          <w:kern w:val="0"/>
          <w:sz w:val="22"/>
        </w:rPr>
      </w:pPr>
    </w:p>
    <w:p w14:paraId="467BAF98" w14:textId="77777777" w:rsidR="00422A7D" w:rsidRDefault="00422A7D" w:rsidP="00422A7D">
      <w:pPr>
        <w:spacing w:before="120" w:after="0" w:line="240" w:lineRule="auto"/>
        <w:textAlignment w:val="baseline"/>
        <w:rPr>
          <w:rFonts w:ascii="맑은 고딕" w:eastAsia="맑은 고딕" w:hAnsi="맑은 고딕" w:cs="굴림"/>
          <w:color w:val="000000"/>
          <w:kern w:val="0"/>
          <w:sz w:val="22"/>
        </w:rPr>
      </w:pPr>
      <w:r w:rsidRPr="009839BA">
        <w:rPr>
          <w:rFonts w:ascii="맑은 고딕" w:eastAsia="맑은 고딕" w:hAnsi="맑은 고딕" w:cs="굴림" w:hint="eastAsia"/>
          <w:color w:val="000000"/>
          <w:kern w:val="0"/>
          <w:sz w:val="22"/>
        </w:rPr>
        <w:t xml:space="preserve">■ </w:t>
      </w:r>
      <w:r w:rsidR="00D3196A">
        <w:rPr>
          <w:rFonts w:ascii="맑은 고딕" w:eastAsia="맑은 고딕" w:hAnsi="맑은 고딕" w:cs="굴림" w:hint="eastAsia"/>
          <w:b/>
          <w:color w:val="000000"/>
          <w:kern w:val="0"/>
          <w:sz w:val="22"/>
        </w:rPr>
        <w:t>초기품질(</w:t>
      </w:r>
      <w:r w:rsidR="00104CF2">
        <w:rPr>
          <w:rFonts w:ascii="맑은 고딕" w:eastAsia="맑은 고딕" w:hAnsi="맑은 고딕" w:cs="굴림"/>
          <w:b/>
          <w:color w:val="000000"/>
          <w:kern w:val="0"/>
          <w:sz w:val="22"/>
        </w:rPr>
        <w:t>TGW-i</w:t>
      </w:r>
      <w:r w:rsidRPr="008319C1">
        <w:rPr>
          <w:rFonts w:ascii="맑은 고딕" w:eastAsia="맑은 고딕" w:hAnsi="맑은 고딕" w:cs="굴림"/>
          <w:b/>
          <w:color w:val="000000"/>
          <w:kern w:val="0"/>
          <w:sz w:val="22"/>
        </w:rPr>
        <w:t>) :</w:t>
      </w:r>
      <w:r>
        <w:rPr>
          <w:rFonts w:ascii="맑은 고딕" w:eastAsia="맑은 고딕" w:hAnsi="맑은 고딕" w:cs="굴림"/>
          <w:b/>
          <w:color w:val="000000"/>
          <w:kern w:val="0"/>
          <w:sz w:val="22"/>
        </w:rPr>
        <w:t xml:space="preserve"> </w:t>
      </w:r>
      <w:r w:rsidR="009A6F71">
        <w:rPr>
          <w:rFonts w:ascii="맑은 고딕" w:eastAsia="맑은 고딕" w:hAnsi="맑은 고딕" w:cs="굴림" w:hint="eastAsia"/>
          <w:b/>
          <w:color w:val="000000"/>
          <w:kern w:val="0"/>
          <w:sz w:val="22"/>
        </w:rPr>
        <w:t>국산차 평균,</w:t>
      </w:r>
      <w:r w:rsidR="009A6F71">
        <w:rPr>
          <w:rFonts w:ascii="맑은 고딕" w:eastAsia="맑은 고딕" w:hAnsi="맑은 고딕" w:cs="굴림"/>
          <w:b/>
          <w:color w:val="000000"/>
          <w:kern w:val="0"/>
          <w:sz w:val="22"/>
        </w:rPr>
        <w:t xml:space="preserve"> 2</w:t>
      </w:r>
      <w:r w:rsidR="009A6F71">
        <w:rPr>
          <w:rFonts w:ascii="맑은 고딕" w:eastAsia="맑은 고딕" w:hAnsi="맑은 고딕" w:cs="굴림" w:hint="eastAsia"/>
          <w:b/>
          <w:color w:val="000000"/>
          <w:kern w:val="0"/>
          <w:sz w:val="22"/>
        </w:rPr>
        <w:t>년 연속 수입차 앞질러</w:t>
      </w:r>
    </w:p>
    <w:p w14:paraId="120C4718" w14:textId="77777777" w:rsidR="00422A7D" w:rsidRDefault="00422A7D" w:rsidP="00422A7D">
      <w:pPr>
        <w:spacing w:before="120" w:after="0" w:line="240" w:lineRule="auto"/>
        <w:textAlignment w:val="baseline"/>
        <w:rPr>
          <w:rFonts w:ascii="맑은 고딕" w:eastAsia="맑은 고딕" w:hAnsi="맑은 고딕" w:cs="굴림"/>
          <w:color w:val="000000"/>
          <w:kern w:val="0"/>
          <w:sz w:val="22"/>
        </w:rPr>
      </w:pPr>
      <w:bookmarkStart w:id="0" w:name="_Hlk115272098"/>
      <w:r>
        <w:rPr>
          <w:rFonts w:ascii="맑은 고딕" w:eastAsia="맑은 고딕" w:hAnsi="맑은 고딕" w:cs="굴림" w:hint="eastAsia"/>
          <w:color w:val="000000"/>
          <w:kern w:val="0"/>
          <w:sz w:val="22"/>
        </w:rPr>
        <w:lastRenderedPageBreak/>
        <w:t xml:space="preserve">○ </w:t>
      </w:r>
      <w:bookmarkEnd w:id="0"/>
      <w:r w:rsidR="008606CE">
        <w:rPr>
          <w:rFonts w:ascii="맑은 고딕" w:eastAsia="맑은 고딕" w:hAnsi="맑은 고딕" w:cs="굴림" w:hint="eastAsia"/>
          <w:color w:val="000000"/>
          <w:kern w:val="0"/>
          <w:sz w:val="22"/>
        </w:rPr>
        <w:t xml:space="preserve">구입 </w:t>
      </w:r>
      <w:r w:rsidR="008606CE">
        <w:rPr>
          <w:rFonts w:ascii="맑은 고딕" w:eastAsia="맑은 고딕" w:hAnsi="맑은 고딕" w:cs="굴림"/>
          <w:color w:val="000000"/>
          <w:kern w:val="0"/>
          <w:sz w:val="22"/>
        </w:rPr>
        <w:t>1</w:t>
      </w:r>
      <w:r w:rsidR="008606CE">
        <w:rPr>
          <w:rFonts w:ascii="맑은 고딕" w:eastAsia="맑은 고딕" w:hAnsi="맑은 고딕" w:cs="굴림" w:hint="eastAsia"/>
          <w:color w:val="000000"/>
          <w:kern w:val="0"/>
          <w:sz w:val="22"/>
        </w:rPr>
        <w:t xml:space="preserve">년 이내 </w:t>
      </w:r>
      <w:r w:rsidR="00D62F6D">
        <w:rPr>
          <w:rFonts w:ascii="맑은 고딕" w:eastAsia="맑은 고딕" w:hAnsi="맑은 고딕" w:cs="굴림" w:hint="eastAsia"/>
          <w:color w:val="000000"/>
          <w:kern w:val="0"/>
          <w:sz w:val="22"/>
        </w:rPr>
        <w:t xml:space="preserve">수입 브랜드의 </w:t>
      </w:r>
      <w:r w:rsidR="00B70C4E">
        <w:rPr>
          <w:rFonts w:ascii="맑은 고딕" w:eastAsia="맑은 고딕" w:hAnsi="맑은 고딕" w:cs="굴림" w:hint="eastAsia"/>
          <w:color w:val="000000"/>
          <w:kern w:val="0"/>
          <w:sz w:val="22"/>
        </w:rPr>
        <w:t>초기품질은</w:t>
      </w:r>
      <w:r w:rsidR="00D62F6D">
        <w:rPr>
          <w:rFonts w:ascii="맑은 고딕" w:eastAsia="맑은 고딕" w:hAnsi="맑은 고딕" w:cs="굴림" w:hint="eastAsia"/>
          <w:color w:val="000000"/>
          <w:kern w:val="0"/>
          <w:sz w:val="22"/>
        </w:rPr>
        <w:t xml:space="preserve"> </w:t>
      </w:r>
      <w:r w:rsidR="00D3196A" w:rsidRPr="00D3196A">
        <w:rPr>
          <w:rFonts w:ascii="맑은 고딕" w:eastAsia="맑은 고딕" w:hAnsi="맑은 고딕" w:cs="굴림"/>
          <w:color w:val="000000"/>
          <w:kern w:val="0"/>
          <w:sz w:val="22"/>
        </w:rPr>
        <w:t>렉서스</w:t>
      </w:r>
      <w:r w:rsidR="00D62F6D">
        <w:rPr>
          <w:rFonts w:ascii="맑은 고딕" w:eastAsia="맑은 고딕" w:hAnsi="맑은 고딕" w:cs="굴림" w:hint="eastAsia"/>
          <w:color w:val="000000"/>
          <w:kern w:val="0"/>
          <w:sz w:val="22"/>
        </w:rPr>
        <w:t>가</w:t>
      </w:r>
      <w:r w:rsidR="008606CE">
        <w:rPr>
          <w:rFonts w:ascii="맑은 고딕" w:eastAsia="맑은 고딕" w:hAnsi="맑은 고딕" w:cs="굴림" w:hint="eastAsia"/>
          <w:color w:val="000000"/>
          <w:kern w:val="0"/>
          <w:sz w:val="22"/>
        </w:rPr>
        <w:t xml:space="preserve"> </w:t>
      </w:r>
      <w:r w:rsidR="00D3196A" w:rsidRPr="00D3196A">
        <w:rPr>
          <w:rFonts w:ascii="맑은 고딕" w:eastAsia="맑은 고딕" w:hAnsi="맑은 고딕" w:cs="굴림"/>
          <w:color w:val="000000"/>
          <w:kern w:val="0"/>
          <w:sz w:val="22"/>
        </w:rPr>
        <w:t>84</w:t>
      </w:r>
      <w:r w:rsidR="00D62F6D">
        <w:rPr>
          <w:rFonts w:ascii="맑은 고딕" w:eastAsia="맑은 고딕" w:hAnsi="맑은 고딕" w:cs="굴림"/>
          <w:color w:val="000000"/>
          <w:kern w:val="0"/>
          <w:sz w:val="22"/>
        </w:rPr>
        <w:t xml:space="preserve"> PPH(이하 </w:t>
      </w:r>
      <w:r w:rsidR="00D62F6D">
        <w:rPr>
          <w:rFonts w:ascii="맑은 고딕" w:eastAsia="맑은 고딕" w:hAnsi="맑은 고딕" w:cs="굴림" w:hint="eastAsia"/>
          <w:color w:val="000000"/>
          <w:kern w:val="0"/>
          <w:sz w:val="22"/>
        </w:rPr>
        <w:t>단위 생략</w:t>
      </w:r>
      <w:r w:rsidR="00D62F6D">
        <w:rPr>
          <w:rFonts w:ascii="맑은 고딕" w:eastAsia="맑은 고딕" w:hAnsi="맑은 고딕" w:cs="굴림"/>
          <w:color w:val="000000"/>
          <w:kern w:val="0"/>
          <w:sz w:val="22"/>
        </w:rPr>
        <w:t>)</w:t>
      </w:r>
      <w:r w:rsidR="00D62F6D">
        <w:rPr>
          <w:rFonts w:ascii="맑은 고딕" w:eastAsia="맑은 고딕" w:hAnsi="맑은 고딕" w:cs="굴림" w:hint="eastAsia"/>
          <w:color w:val="000000"/>
          <w:kern w:val="0"/>
          <w:sz w:val="22"/>
        </w:rPr>
        <w:t xml:space="preserve">로 </w:t>
      </w:r>
      <w:r w:rsidR="00D62F6D">
        <w:rPr>
          <w:rFonts w:ascii="맑은 고딕" w:eastAsia="맑은 고딕" w:hAnsi="맑은 고딕" w:cs="굴림"/>
          <w:color w:val="000000"/>
          <w:kern w:val="0"/>
          <w:sz w:val="22"/>
        </w:rPr>
        <w:t>1</w:t>
      </w:r>
      <w:r w:rsidR="00D62F6D">
        <w:rPr>
          <w:rFonts w:ascii="맑은 고딕" w:eastAsia="맑은 고딕" w:hAnsi="맑은 고딕" w:cs="굴림" w:hint="eastAsia"/>
          <w:color w:val="000000"/>
          <w:kern w:val="0"/>
          <w:sz w:val="22"/>
        </w:rPr>
        <w:t>위,</w:t>
      </w:r>
      <w:r w:rsidR="00D3196A" w:rsidRPr="00D3196A">
        <w:rPr>
          <w:rFonts w:ascii="맑은 고딕" w:eastAsia="맑은 고딕" w:hAnsi="맑은 고딕" w:cs="굴림"/>
          <w:color w:val="000000"/>
          <w:kern w:val="0"/>
          <w:sz w:val="22"/>
        </w:rPr>
        <w:t xml:space="preserve"> 토요타</w:t>
      </w:r>
      <w:r w:rsidR="00D62F6D">
        <w:rPr>
          <w:rFonts w:ascii="맑은 고딕" w:eastAsia="맑은 고딕" w:hAnsi="맑은 고딕" w:cs="굴림" w:hint="eastAsia"/>
          <w:color w:val="000000"/>
          <w:kern w:val="0"/>
          <w:sz w:val="22"/>
        </w:rPr>
        <w:t xml:space="preserve">가 </w:t>
      </w:r>
      <w:r w:rsidR="00D3196A" w:rsidRPr="00D3196A">
        <w:rPr>
          <w:rFonts w:ascii="맑은 고딕" w:eastAsia="맑은 고딕" w:hAnsi="맑은 고딕" w:cs="굴림"/>
          <w:color w:val="000000"/>
          <w:kern w:val="0"/>
          <w:sz w:val="22"/>
        </w:rPr>
        <w:t>88</w:t>
      </w:r>
      <w:r w:rsidR="008606CE">
        <w:rPr>
          <w:rFonts w:ascii="맑은 고딕" w:eastAsia="맑은 고딕" w:hAnsi="맑은 고딕" w:cs="굴림" w:hint="eastAsia"/>
          <w:color w:val="000000"/>
          <w:kern w:val="0"/>
          <w:sz w:val="22"/>
        </w:rPr>
        <w:t>로</w:t>
      </w:r>
      <w:r w:rsidR="00D3196A" w:rsidRPr="00D3196A">
        <w:rPr>
          <w:rFonts w:ascii="맑은 고딕" w:eastAsia="맑은 고딕" w:hAnsi="맑은 고딕" w:cs="굴림"/>
          <w:color w:val="000000"/>
          <w:kern w:val="0"/>
          <w:sz w:val="22"/>
        </w:rPr>
        <w:t xml:space="preserve"> </w:t>
      </w:r>
      <w:r w:rsidR="00D62F6D">
        <w:rPr>
          <w:rFonts w:ascii="맑은 고딕" w:eastAsia="맑은 고딕" w:hAnsi="맑은 고딕" w:cs="굴림"/>
          <w:color w:val="000000"/>
          <w:kern w:val="0"/>
          <w:sz w:val="22"/>
        </w:rPr>
        <w:t>2</w:t>
      </w:r>
      <w:r w:rsidR="00D62F6D">
        <w:rPr>
          <w:rFonts w:ascii="맑은 고딕" w:eastAsia="맑은 고딕" w:hAnsi="맑은 고딕" w:cs="굴림" w:hint="eastAsia"/>
          <w:color w:val="000000"/>
          <w:kern w:val="0"/>
          <w:sz w:val="22"/>
        </w:rPr>
        <w:t xml:space="preserve">위를 </w:t>
      </w:r>
      <w:r w:rsidR="006C22B7">
        <w:rPr>
          <w:rFonts w:ascii="맑은 고딕" w:eastAsia="맑은 고딕" w:hAnsi="맑은 고딕" w:cs="굴림" w:hint="eastAsia"/>
          <w:color w:val="000000"/>
          <w:kern w:val="0"/>
          <w:sz w:val="22"/>
        </w:rPr>
        <w:t>유지했</w:t>
      </w:r>
      <w:r w:rsidR="00D62F6D">
        <w:rPr>
          <w:rFonts w:ascii="맑은 고딕" w:eastAsia="맑은 고딕" w:hAnsi="맑은 고딕" w:cs="굴림" w:hint="eastAsia"/>
          <w:color w:val="000000"/>
          <w:kern w:val="0"/>
          <w:sz w:val="22"/>
        </w:rPr>
        <w:t>다.</w:t>
      </w:r>
      <w:r w:rsidR="00D62F6D">
        <w:rPr>
          <w:rFonts w:ascii="맑은 고딕" w:eastAsia="맑은 고딕" w:hAnsi="맑은 고딕" w:cs="굴림"/>
          <w:color w:val="000000"/>
          <w:kern w:val="0"/>
          <w:sz w:val="22"/>
        </w:rPr>
        <w:t xml:space="preserve"> </w:t>
      </w:r>
      <w:r w:rsidR="00D3196A" w:rsidRPr="00D3196A">
        <w:rPr>
          <w:rFonts w:ascii="맑은 고딕" w:eastAsia="맑은 고딕" w:hAnsi="맑은 고딕" w:cs="굴림"/>
          <w:color w:val="000000"/>
          <w:kern w:val="0"/>
          <w:sz w:val="22"/>
        </w:rPr>
        <w:t>그 뒤로는 볼보(115), BMW(117), 폭스바겐(130) 순이었다</w:t>
      </w:r>
      <w:r w:rsidR="005B12D9" w:rsidRPr="00B77F3B">
        <w:rPr>
          <w:rFonts w:ascii="맑은 고딕" w:eastAsia="맑은 고딕" w:hAnsi="맑은 고딕" w:cs="굴림" w:hint="eastAsia"/>
          <w:b/>
          <w:color w:val="000000"/>
          <w:kern w:val="0"/>
          <w:sz w:val="22"/>
        </w:rPr>
        <w:t>[그림</w:t>
      </w:r>
      <w:r w:rsidR="005B12D9">
        <w:rPr>
          <w:rFonts w:ascii="맑은 고딕" w:eastAsia="맑은 고딕" w:hAnsi="맑은 고딕" w:cs="굴림" w:hint="eastAsia"/>
          <w:b/>
          <w:color w:val="000000"/>
          <w:kern w:val="0"/>
          <w:sz w:val="22"/>
        </w:rPr>
        <w:t>1</w:t>
      </w:r>
      <w:r w:rsidR="005B12D9" w:rsidRPr="00B77F3B">
        <w:rPr>
          <w:rFonts w:ascii="맑은 고딕" w:eastAsia="맑은 고딕" w:hAnsi="맑은 고딕" w:cs="굴림"/>
          <w:b/>
          <w:color w:val="000000"/>
          <w:kern w:val="0"/>
          <w:sz w:val="22"/>
        </w:rPr>
        <w:t>]</w:t>
      </w:r>
      <w:r w:rsidRPr="003F0690">
        <w:rPr>
          <w:rFonts w:ascii="맑은 고딕" w:eastAsia="맑은 고딕" w:hAnsi="맑은 고딕" w:cs="굴림"/>
          <w:color w:val="000000"/>
          <w:kern w:val="0"/>
          <w:sz w:val="22"/>
        </w:rPr>
        <w:t>.</w:t>
      </w:r>
    </w:p>
    <w:p w14:paraId="7C101445" w14:textId="77777777" w:rsidR="00D3196A" w:rsidRDefault="00422A7D" w:rsidP="00422A7D">
      <w:pPr>
        <w:spacing w:before="120" w:after="0" w:line="240" w:lineRule="auto"/>
        <w:ind w:leftChars="150" w:left="300"/>
        <w:textAlignment w:val="baseline"/>
        <w:rPr>
          <w:rFonts w:ascii="함초롬바탕" w:eastAsia="함초롬바탕" w:hAnsi="함초롬바탕" w:cs="함초롬바탕"/>
          <w:color w:val="000000"/>
          <w:kern w:val="0"/>
          <w:szCs w:val="20"/>
        </w:rPr>
      </w:pPr>
      <w:bookmarkStart w:id="1" w:name="_Hlk115272836"/>
      <w:bookmarkStart w:id="2" w:name="_Hlk115788344"/>
      <w:r w:rsidRPr="003F0690">
        <w:rPr>
          <w:rFonts w:ascii="함초롬바탕" w:eastAsia="함초롬바탕" w:hAnsi="함초롬바탕" w:cs="함초롬바탕" w:hint="eastAsia"/>
          <w:color w:val="000000"/>
          <w:kern w:val="0"/>
          <w:szCs w:val="20"/>
        </w:rPr>
        <w:t xml:space="preserve">□ </w:t>
      </w:r>
      <w:bookmarkEnd w:id="1"/>
      <w:r w:rsidR="00D3196A" w:rsidRPr="00D3196A">
        <w:rPr>
          <w:rFonts w:ascii="함초롬바탕" w:eastAsia="함초롬바탕" w:hAnsi="함초롬바탕" w:cs="함초롬바탕" w:hint="eastAsia"/>
          <w:color w:val="000000"/>
          <w:kern w:val="0"/>
          <w:szCs w:val="20"/>
        </w:rPr>
        <w:t>토</w:t>
      </w:r>
      <w:bookmarkEnd w:id="2"/>
      <w:r w:rsidR="00D3196A" w:rsidRPr="00D3196A">
        <w:rPr>
          <w:rFonts w:ascii="함초롬바탕" w:eastAsia="함초롬바탕" w:hAnsi="함초롬바탕" w:cs="함초롬바탕" w:hint="eastAsia"/>
          <w:color w:val="000000"/>
          <w:kern w:val="0"/>
          <w:szCs w:val="20"/>
        </w:rPr>
        <w:t>요타그룹</w:t>
      </w:r>
      <w:r w:rsidR="00D3196A" w:rsidRPr="00D3196A">
        <w:rPr>
          <w:rFonts w:ascii="함초롬바탕" w:eastAsia="함초롬바탕" w:hAnsi="함초롬바탕" w:cs="함초롬바탕"/>
          <w:color w:val="000000"/>
          <w:kern w:val="0"/>
          <w:szCs w:val="20"/>
        </w:rPr>
        <w:t xml:space="preserve"> 2개 브랜드(렉서스·토요타)</w:t>
      </w:r>
      <w:r w:rsidR="006C22B7">
        <w:rPr>
          <w:rFonts w:ascii="함초롬바탕" w:eastAsia="함초롬바탕" w:hAnsi="함초롬바탕" w:cs="함초롬바탕" w:hint="eastAsia"/>
          <w:color w:val="000000"/>
          <w:kern w:val="0"/>
          <w:szCs w:val="20"/>
        </w:rPr>
        <w:t xml:space="preserve">의 두자릿수 </w:t>
      </w:r>
      <w:r w:rsidR="006C22B7">
        <w:rPr>
          <w:rFonts w:ascii="함초롬바탕" w:eastAsia="함초롬바탕" w:hAnsi="함초롬바탕" w:cs="함초롬바탕"/>
          <w:color w:val="000000"/>
          <w:kern w:val="0"/>
          <w:szCs w:val="20"/>
        </w:rPr>
        <w:t>PPH</w:t>
      </w:r>
      <w:r w:rsidR="006C22B7">
        <w:rPr>
          <w:rFonts w:ascii="함초롬바탕" w:eastAsia="함초롬바탕" w:hAnsi="함초롬바탕" w:cs="함초롬바탕" w:hint="eastAsia"/>
          <w:color w:val="000000"/>
          <w:kern w:val="0"/>
          <w:szCs w:val="20"/>
        </w:rPr>
        <w:t>는 대당 문제</w:t>
      </w:r>
      <w:r w:rsidR="006C22B7">
        <w:rPr>
          <w:rFonts w:ascii="함초롬바탕" w:eastAsia="함초롬바탕" w:hAnsi="함초롬바탕" w:cs="함초롬바탕"/>
          <w:color w:val="000000"/>
          <w:kern w:val="0"/>
          <w:szCs w:val="20"/>
        </w:rPr>
        <w:t xml:space="preserve"> </w:t>
      </w:r>
      <w:r w:rsidR="006C22B7">
        <w:rPr>
          <w:rFonts w:ascii="함초롬바탕" w:eastAsia="함초롬바탕" w:hAnsi="함초롬바탕" w:cs="함초롬바탕" w:hint="eastAsia"/>
          <w:color w:val="000000"/>
          <w:kern w:val="0"/>
          <w:szCs w:val="20"/>
        </w:rPr>
        <w:t xml:space="preserve">발생 건수가 </w:t>
      </w:r>
      <w:r w:rsidR="006C22B7">
        <w:rPr>
          <w:rFonts w:ascii="함초롬바탕" w:eastAsia="함초롬바탕" w:hAnsi="함초롬바탕" w:cs="함초롬바탕"/>
          <w:color w:val="000000"/>
          <w:kern w:val="0"/>
          <w:szCs w:val="20"/>
        </w:rPr>
        <w:t>1</w:t>
      </w:r>
      <w:r w:rsidR="006C22B7">
        <w:rPr>
          <w:rFonts w:ascii="함초롬바탕" w:eastAsia="함초롬바탕" w:hAnsi="함초롬바탕" w:cs="함초롬바탕" w:hint="eastAsia"/>
          <w:color w:val="000000"/>
          <w:kern w:val="0"/>
          <w:szCs w:val="20"/>
        </w:rPr>
        <w:t>건도 안 됨을 뜻하는 것으로, 이들 이외에는 어떤 브랜드도 달성</w:t>
      </w:r>
      <w:r w:rsidR="00B70C4E">
        <w:rPr>
          <w:rFonts w:ascii="함초롬바탕" w:eastAsia="함초롬바탕" w:hAnsi="함초롬바탕" w:cs="함초롬바탕" w:hint="eastAsia"/>
          <w:color w:val="000000"/>
          <w:kern w:val="0"/>
          <w:szCs w:val="20"/>
        </w:rPr>
        <w:t>하지 못한 기록이</w:t>
      </w:r>
      <w:r w:rsidR="006C22B7">
        <w:rPr>
          <w:rFonts w:ascii="함초롬바탕" w:eastAsia="함초롬바탕" w:hAnsi="함초롬바탕" w:cs="함초롬바탕" w:hint="eastAsia"/>
          <w:color w:val="000000"/>
          <w:kern w:val="0"/>
          <w:szCs w:val="20"/>
        </w:rPr>
        <w:t>다.</w:t>
      </w:r>
      <w:r w:rsidR="006C22B7">
        <w:rPr>
          <w:rFonts w:ascii="함초롬바탕" w:eastAsia="함초롬바탕" w:hAnsi="함초롬바탕" w:cs="함초롬바탕"/>
          <w:color w:val="000000"/>
          <w:kern w:val="0"/>
          <w:szCs w:val="20"/>
        </w:rPr>
        <w:t xml:space="preserve"> </w:t>
      </w:r>
      <w:r w:rsidR="006C22B7">
        <w:rPr>
          <w:rFonts w:ascii="함초롬바탕" w:eastAsia="함초롬바탕" w:hAnsi="함초롬바탕" w:cs="함초롬바탕" w:hint="eastAsia"/>
          <w:color w:val="000000"/>
          <w:kern w:val="0"/>
          <w:szCs w:val="20"/>
        </w:rPr>
        <w:t xml:space="preserve">두 브랜드는 </w:t>
      </w:r>
      <w:r w:rsidR="00D3196A" w:rsidRPr="00D3196A">
        <w:rPr>
          <w:rFonts w:ascii="함초롬바탕" w:eastAsia="함초롬바탕" w:hAnsi="함초롬바탕" w:cs="함초롬바탕"/>
          <w:color w:val="000000"/>
          <w:kern w:val="0"/>
          <w:szCs w:val="20"/>
        </w:rPr>
        <w:t>2016년 이후 7년째 선두경</w:t>
      </w:r>
      <w:r w:rsidR="00D62F6D">
        <w:rPr>
          <w:rFonts w:ascii="함초롬바탕" w:eastAsia="함초롬바탕" w:hAnsi="함초롬바탕" w:cs="함초롬바탕" w:hint="eastAsia"/>
          <w:color w:val="000000"/>
          <w:kern w:val="0"/>
          <w:szCs w:val="20"/>
        </w:rPr>
        <w:t xml:space="preserve">쟁을 </w:t>
      </w:r>
      <w:r w:rsidR="00D3196A" w:rsidRPr="00D3196A">
        <w:rPr>
          <w:rFonts w:ascii="함초롬바탕" w:eastAsia="함초롬바탕" w:hAnsi="함초롬바탕" w:cs="함초롬바탕"/>
          <w:color w:val="000000"/>
          <w:kern w:val="0"/>
          <w:szCs w:val="20"/>
        </w:rPr>
        <w:t>해 왔으며 이번에도 나란히 1, 2위를 차지했다. 볼보는 작년에 이어 올해도 3위를 지켰다.</w:t>
      </w:r>
    </w:p>
    <w:p w14:paraId="0FE68FE2" w14:textId="461B043B" w:rsidR="00422A7D" w:rsidRDefault="00422A7D" w:rsidP="00422A7D">
      <w:pPr>
        <w:spacing w:before="120" w:after="0" w:line="240" w:lineRule="auto"/>
        <w:ind w:leftChars="150" w:left="300"/>
        <w:textAlignment w:val="baseline"/>
        <w:rPr>
          <w:rFonts w:ascii="함초롬바탕" w:eastAsia="함초롬바탕" w:hAnsi="함초롬바탕" w:cs="함초롬바탕"/>
          <w:color w:val="000000"/>
          <w:kern w:val="0"/>
          <w:szCs w:val="20"/>
        </w:rPr>
      </w:pPr>
      <w:r w:rsidRPr="003F0690">
        <w:rPr>
          <w:rFonts w:ascii="함초롬바탕" w:eastAsia="함초롬바탕" w:hAnsi="함초롬바탕" w:cs="함초롬바탕" w:hint="eastAsia"/>
          <w:color w:val="000000"/>
          <w:kern w:val="0"/>
          <w:szCs w:val="20"/>
        </w:rPr>
        <w:t xml:space="preserve">□ </w:t>
      </w:r>
      <w:r w:rsidR="00D3196A" w:rsidRPr="00D3196A">
        <w:rPr>
          <w:rFonts w:ascii="함초롬바탕" w:eastAsia="함초롬바탕" w:hAnsi="함초롬바탕" w:cs="함초롬바탕" w:hint="eastAsia"/>
          <w:color w:val="000000"/>
          <w:kern w:val="0"/>
          <w:szCs w:val="20"/>
        </w:rPr>
        <w:t>수입차</w:t>
      </w:r>
      <w:r w:rsidR="00D3196A" w:rsidRPr="00D3196A">
        <w:rPr>
          <w:rFonts w:ascii="함초롬바탕" w:eastAsia="함초롬바탕" w:hAnsi="함초롬바탕" w:cs="함초롬바탕"/>
          <w:color w:val="000000"/>
          <w:kern w:val="0"/>
          <w:szCs w:val="20"/>
        </w:rPr>
        <w:t xml:space="preserve"> 브랜드는 대부분 개선된 초기품질을 보이며 평균</w:t>
      </w:r>
      <w:r w:rsidR="00B70C4E">
        <w:rPr>
          <w:rFonts w:ascii="함초롬바탕" w:eastAsia="함초롬바탕" w:hAnsi="함초롬바탕" w:cs="함초롬바탕" w:hint="eastAsia"/>
          <w:color w:val="000000"/>
          <w:kern w:val="0"/>
          <w:szCs w:val="20"/>
        </w:rPr>
        <w:t xml:space="preserve"> </w:t>
      </w:r>
      <w:r w:rsidR="00B70C4E">
        <w:rPr>
          <w:rFonts w:ascii="함초롬바탕" w:eastAsia="함초롬바탕" w:hAnsi="함초롬바탕" w:cs="함초롬바탕"/>
          <w:color w:val="000000"/>
          <w:kern w:val="0"/>
          <w:szCs w:val="20"/>
        </w:rPr>
        <w:t>PPH</w:t>
      </w:r>
      <w:r w:rsidR="00B70C4E">
        <w:rPr>
          <w:rFonts w:ascii="함초롬바탕" w:eastAsia="함초롬바탕" w:hAnsi="함초롬바탕" w:cs="함초롬바탕" w:hint="eastAsia"/>
          <w:color w:val="000000"/>
          <w:kern w:val="0"/>
          <w:szCs w:val="20"/>
        </w:rPr>
        <w:t>가</w:t>
      </w:r>
      <w:r w:rsidR="00D3196A" w:rsidRPr="00D3196A">
        <w:rPr>
          <w:rFonts w:ascii="함초롬바탕" w:eastAsia="함초롬바탕" w:hAnsi="함초롬바탕" w:cs="함초롬바탕"/>
          <w:color w:val="000000"/>
          <w:kern w:val="0"/>
          <w:szCs w:val="20"/>
        </w:rPr>
        <w:t xml:space="preserve"> 143(작년 대비 -9)로 향상됐으나 1위 렉서스(+11)만 유일하게 </w:t>
      </w:r>
      <w:r w:rsidR="008F0AF0">
        <w:rPr>
          <w:rFonts w:ascii="함초롬바탕" w:eastAsia="함초롬바탕" w:hAnsi="함초롬바탕" w:cs="함초롬바탕" w:hint="eastAsia"/>
          <w:color w:val="000000"/>
          <w:kern w:val="0"/>
          <w:szCs w:val="20"/>
        </w:rPr>
        <w:t>후퇴했</w:t>
      </w:r>
      <w:r w:rsidR="00D3196A" w:rsidRPr="00D3196A">
        <w:rPr>
          <w:rFonts w:ascii="함초롬바탕" w:eastAsia="함초롬바탕" w:hAnsi="함초롬바탕" w:cs="함초롬바탕"/>
          <w:color w:val="000000"/>
          <w:kern w:val="0"/>
          <w:szCs w:val="20"/>
        </w:rPr>
        <w:t>다.</w:t>
      </w:r>
      <w:r w:rsidR="00135DAB">
        <w:rPr>
          <w:rFonts w:ascii="함초롬바탕" w:eastAsia="함초롬바탕" w:hAnsi="함초롬바탕" w:cs="함초롬바탕"/>
          <w:color w:val="000000"/>
          <w:kern w:val="0"/>
          <w:szCs w:val="20"/>
        </w:rPr>
        <w:t xml:space="preserve"> </w:t>
      </w:r>
      <w:r w:rsidR="00F949ED">
        <w:rPr>
          <w:rFonts w:ascii="함초롬바탕" w:eastAsia="함초롬바탕" w:hAnsi="함초롬바탕" w:cs="함초롬바탕" w:hint="eastAsia"/>
          <w:color w:val="000000"/>
          <w:kern w:val="0"/>
          <w:szCs w:val="20"/>
        </w:rPr>
        <w:t xml:space="preserve">폭스바겐은 </w:t>
      </w:r>
      <w:r w:rsidR="00F949ED">
        <w:rPr>
          <w:rFonts w:ascii="함초롬바탕" w:eastAsia="함초롬바탕" w:hAnsi="함초롬바탕" w:cs="함초롬바탕"/>
          <w:color w:val="000000"/>
          <w:kern w:val="0"/>
          <w:szCs w:val="20"/>
        </w:rPr>
        <w:t>-53</w:t>
      </w:r>
      <w:r w:rsidR="00F949ED">
        <w:rPr>
          <w:rFonts w:ascii="함초롬바탕" w:eastAsia="함초롬바탕" w:hAnsi="함초롬바탕" w:cs="함초롬바탕" w:hint="eastAsia"/>
          <w:color w:val="000000"/>
          <w:kern w:val="0"/>
          <w:szCs w:val="20"/>
        </w:rPr>
        <w:t xml:space="preserve">으로 </w:t>
      </w:r>
      <w:r w:rsidR="007B4CAF">
        <w:rPr>
          <w:rFonts w:ascii="함초롬바탕" w:eastAsia="함초롬바탕" w:hAnsi="함초롬바탕" w:cs="함초롬바탕" w:hint="eastAsia"/>
          <w:color w:val="000000"/>
          <w:kern w:val="0"/>
          <w:szCs w:val="20"/>
        </w:rPr>
        <w:t>대폭</w:t>
      </w:r>
      <w:r w:rsidR="00F949ED">
        <w:rPr>
          <w:rFonts w:ascii="함초롬바탕" w:eastAsia="함초롬바탕" w:hAnsi="함초롬바탕" w:cs="함초롬바탕" w:hint="eastAsia"/>
          <w:color w:val="000000"/>
          <w:kern w:val="0"/>
          <w:szCs w:val="20"/>
        </w:rPr>
        <w:t xml:space="preserve"> 개선되며 오랜만에 순위에 올랐다.</w:t>
      </w:r>
    </w:p>
    <w:p w14:paraId="1B2A8B79" w14:textId="77777777" w:rsidR="0066207B" w:rsidRDefault="0066207B" w:rsidP="0066207B">
      <w:pPr>
        <w:spacing w:before="120" w:after="0" w:line="240" w:lineRule="auto"/>
        <w:jc w:val="center"/>
        <w:textAlignment w:val="baseline"/>
        <w:rPr>
          <w:rFonts w:ascii="함초롬바탕" w:eastAsia="함초롬바탕" w:hAnsi="함초롬바탕" w:cs="함초롬바탕"/>
          <w:color w:val="000000"/>
          <w:kern w:val="0"/>
          <w:szCs w:val="20"/>
        </w:rPr>
      </w:pPr>
      <w:r>
        <w:rPr>
          <w:rFonts w:ascii="함초롬바탕" w:eastAsia="함초롬바탕" w:hAnsi="함초롬바탕" w:cs="함초롬바탕" w:hint="eastAsia"/>
          <w:noProof/>
          <w:color w:val="000000"/>
          <w:kern w:val="0"/>
          <w:szCs w:val="20"/>
        </w:rPr>
        <w:drawing>
          <wp:inline distT="0" distB="0" distL="0" distR="0" wp14:anchorId="7AF610DC" wp14:editId="4CF1B864">
            <wp:extent cx="5683885" cy="3143458"/>
            <wp:effectExtent l="0" t="0" r="0" b="0"/>
            <wp:docPr id="4" name="그림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그림1_국산차 수입차 브랜드별 초기품질 비교.pn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87021" cy="31451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A35678A" w14:textId="77777777" w:rsidR="00D3196A" w:rsidRDefault="00422A7D" w:rsidP="00D3196A">
      <w:pPr>
        <w:spacing w:before="120" w:after="0" w:line="240" w:lineRule="auto"/>
        <w:textAlignment w:val="baseline"/>
        <w:rPr>
          <w:rFonts w:ascii="맑은 고딕" w:eastAsia="맑은 고딕" w:hAnsi="맑은 고딕" w:cs="굴림"/>
          <w:color w:val="000000"/>
          <w:kern w:val="0"/>
          <w:sz w:val="22"/>
        </w:rPr>
      </w:pPr>
      <w:r>
        <w:rPr>
          <w:rFonts w:ascii="맑은 고딕" w:eastAsia="맑은 고딕" w:hAnsi="맑은 고딕" w:cs="굴림" w:hint="eastAsia"/>
          <w:color w:val="000000"/>
          <w:kern w:val="0"/>
          <w:sz w:val="22"/>
        </w:rPr>
        <w:t xml:space="preserve">○ </w:t>
      </w:r>
      <w:r w:rsidR="00D3196A" w:rsidRPr="00D3196A">
        <w:rPr>
          <w:rFonts w:ascii="맑은 고딕" w:eastAsia="맑은 고딕" w:hAnsi="맑은 고딕" w:cs="굴림" w:hint="eastAsia"/>
          <w:color w:val="000000"/>
          <w:kern w:val="0"/>
          <w:sz w:val="22"/>
        </w:rPr>
        <w:t>국산차는</w:t>
      </w:r>
      <w:r w:rsidR="00D3196A" w:rsidRPr="00D3196A">
        <w:rPr>
          <w:rFonts w:ascii="맑은 고딕" w:eastAsia="맑은 고딕" w:hAnsi="맑은 고딕" w:cs="굴림"/>
          <w:color w:val="000000"/>
          <w:kern w:val="0"/>
          <w:sz w:val="22"/>
        </w:rPr>
        <w:t xml:space="preserve"> 현대가 115로 1위를 차지했고 쌍용(123), 르노코리아(128)가 2, 3위로 뒤를 이었다. 기아(135), 제네시스(137), 한국지엠(147)은 평균 아래에 머물렀다. 현대차는 7년 연속 1위를 지킨 반면 제네시스는 작년 2위에서 올해 5위로 순위가 떨어졌다.</w:t>
      </w:r>
    </w:p>
    <w:p w14:paraId="7DD1F704" w14:textId="77777777" w:rsidR="000B28B9" w:rsidRDefault="00422A7D" w:rsidP="000B28B9">
      <w:pPr>
        <w:spacing w:before="120" w:after="0" w:line="240" w:lineRule="auto"/>
        <w:ind w:leftChars="150" w:left="300"/>
        <w:textAlignment w:val="baseline"/>
        <w:rPr>
          <w:rFonts w:ascii="함초롬바탕" w:eastAsia="함초롬바탕" w:hAnsi="함초롬바탕" w:cs="함초롬바탕"/>
          <w:color w:val="000000"/>
          <w:kern w:val="0"/>
          <w:szCs w:val="20"/>
        </w:rPr>
      </w:pPr>
      <w:r w:rsidRPr="003F0690">
        <w:rPr>
          <w:rFonts w:ascii="함초롬바탕" w:eastAsia="함초롬바탕" w:hAnsi="함초롬바탕" w:cs="함초롬바탕" w:hint="eastAsia"/>
          <w:color w:val="000000"/>
          <w:kern w:val="0"/>
          <w:szCs w:val="20"/>
        </w:rPr>
        <w:t xml:space="preserve">□ </w:t>
      </w:r>
      <w:r w:rsidR="008F0AF0">
        <w:rPr>
          <w:rFonts w:ascii="함초롬바탕" w:eastAsia="함초롬바탕" w:hAnsi="함초롬바탕" w:cs="함초롬바탕"/>
          <w:color w:val="000000"/>
          <w:kern w:val="0"/>
          <w:szCs w:val="20"/>
        </w:rPr>
        <w:t>1</w:t>
      </w:r>
      <w:r w:rsidR="008F0AF0">
        <w:rPr>
          <w:rFonts w:ascii="함초롬바탕" w:eastAsia="함초롬바탕" w:hAnsi="함초롬바탕" w:cs="함초롬바탕" w:hint="eastAsia"/>
          <w:color w:val="000000"/>
          <w:kern w:val="0"/>
          <w:szCs w:val="20"/>
        </w:rPr>
        <w:t xml:space="preserve">위 </w:t>
      </w:r>
      <w:r w:rsidR="00D3196A" w:rsidRPr="00D3196A">
        <w:rPr>
          <w:rFonts w:ascii="함초롬바탕" w:eastAsia="함초롬바탕" w:hAnsi="함초롬바탕" w:cs="함초롬바탕"/>
          <w:color w:val="000000"/>
          <w:kern w:val="0"/>
          <w:szCs w:val="20"/>
        </w:rPr>
        <w:t>현대차는 -24</w:t>
      </w:r>
      <w:r w:rsidR="008F0AF0">
        <w:rPr>
          <w:rFonts w:ascii="함초롬바탕" w:eastAsia="함초롬바탕" w:hAnsi="함초롬바탕" w:cs="함초롬바탕" w:hint="eastAsia"/>
          <w:color w:val="000000"/>
          <w:kern w:val="0"/>
          <w:szCs w:val="20"/>
        </w:rPr>
        <w:t>로 호조를 보였고</w:t>
      </w:r>
      <w:r w:rsidR="00D3196A" w:rsidRPr="00D3196A">
        <w:rPr>
          <w:rFonts w:ascii="함초롬바탕" w:eastAsia="함초롬바탕" w:hAnsi="함초롬바탕" w:cs="함초롬바탕"/>
          <w:color w:val="000000"/>
          <w:kern w:val="0"/>
          <w:szCs w:val="20"/>
        </w:rPr>
        <w:t xml:space="preserve">, </w:t>
      </w:r>
      <w:r w:rsidR="000B28B9" w:rsidRPr="00D3196A">
        <w:rPr>
          <w:rFonts w:ascii="함초롬바탕" w:eastAsia="함초롬바탕" w:hAnsi="함초롬바탕" w:cs="함초롬바탕"/>
          <w:color w:val="000000"/>
          <w:kern w:val="0"/>
          <w:szCs w:val="20"/>
        </w:rPr>
        <w:t xml:space="preserve">작년 2위였던 제네시스는 -3으로 소폭 개선됐으나 작년(-46)에 비해 크게 둔화되면서 순위가 </w:t>
      </w:r>
      <w:r w:rsidR="000B28B9">
        <w:rPr>
          <w:rFonts w:ascii="함초롬바탕" w:eastAsia="함초롬바탕" w:hAnsi="함초롬바탕" w:cs="함초롬바탕" w:hint="eastAsia"/>
          <w:color w:val="000000"/>
          <w:kern w:val="0"/>
          <w:szCs w:val="20"/>
        </w:rPr>
        <w:t>하락했</w:t>
      </w:r>
      <w:r w:rsidR="000B28B9" w:rsidRPr="00D3196A">
        <w:rPr>
          <w:rFonts w:ascii="함초롬바탕" w:eastAsia="함초롬바탕" w:hAnsi="함초롬바탕" w:cs="함초롬바탕"/>
          <w:color w:val="000000"/>
          <w:kern w:val="0"/>
          <w:szCs w:val="20"/>
        </w:rPr>
        <w:t>다.</w:t>
      </w:r>
    </w:p>
    <w:p w14:paraId="7AFE4524" w14:textId="77777777" w:rsidR="00D3196A" w:rsidRPr="000B28B9" w:rsidRDefault="00D3196A" w:rsidP="000B28B9">
      <w:pPr>
        <w:spacing w:before="120" w:after="0" w:line="240" w:lineRule="auto"/>
        <w:ind w:leftChars="150" w:left="300"/>
        <w:textAlignment w:val="baseline"/>
        <w:rPr>
          <w:rFonts w:ascii="함초롬바탕" w:eastAsia="함초롬바탕" w:hAnsi="함초롬바탕" w:cs="함초롬바탕"/>
          <w:color w:val="000000"/>
          <w:kern w:val="0"/>
          <w:szCs w:val="20"/>
        </w:rPr>
      </w:pPr>
      <w:r w:rsidRPr="003F0690">
        <w:rPr>
          <w:rFonts w:ascii="함초롬바탕" w:eastAsia="함초롬바탕" w:hAnsi="함초롬바탕" w:cs="함초롬바탕" w:hint="eastAsia"/>
          <w:color w:val="000000"/>
          <w:kern w:val="0"/>
          <w:szCs w:val="20"/>
        </w:rPr>
        <w:t xml:space="preserve">□ </w:t>
      </w:r>
      <w:r w:rsidRPr="00D3196A">
        <w:rPr>
          <w:rFonts w:ascii="함초롬바탕" w:eastAsia="함초롬바탕" w:hAnsi="함초롬바탕" w:cs="함초롬바탕" w:hint="eastAsia"/>
          <w:color w:val="000000"/>
          <w:kern w:val="0"/>
          <w:szCs w:val="20"/>
        </w:rPr>
        <w:t>르노코리아는</w:t>
      </w:r>
      <w:r w:rsidRPr="00D3196A">
        <w:rPr>
          <w:rFonts w:ascii="함초롬바탕" w:eastAsia="함초롬바탕" w:hAnsi="함초롬바탕" w:cs="함초롬바탕"/>
          <w:color w:val="000000"/>
          <w:kern w:val="0"/>
          <w:szCs w:val="20"/>
        </w:rPr>
        <w:t xml:space="preserve"> </w:t>
      </w:r>
      <w:r w:rsidR="004C44E5">
        <w:rPr>
          <w:rFonts w:ascii="함초롬바탕" w:eastAsia="함초롬바탕" w:hAnsi="함초롬바탕" w:cs="함초롬바탕" w:hint="eastAsia"/>
          <w:color w:val="000000"/>
          <w:kern w:val="0"/>
          <w:szCs w:val="20"/>
        </w:rPr>
        <w:t>가장 큰 폭 개선(</w:t>
      </w:r>
      <w:r w:rsidRPr="00D3196A">
        <w:rPr>
          <w:rFonts w:ascii="함초롬바탕" w:eastAsia="함초롬바탕" w:hAnsi="함초롬바탕" w:cs="함초롬바탕"/>
          <w:color w:val="000000"/>
          <w:kern w:val="0"/>
          <w:szCs w:val="20"/>
        </w:rPr>
        <w:t>-35</w:t>
      </w:r>
      <w:r w:rsidR="004C44E5">
        <w:rPr>
          <w:rFonts w:ascii="함초롬바탕" w:eastAsia="함초롬바탕" w:hAnsi="함초롬바탕" w:cs="함초롬바탕"/>
          <w:color w:val="000000"/>
          <w:kern w:val="0"/>
          <w:szCs w:val="20"/>
        </w:rPr>
        <w:t>)</w:t>
      </w:r>
      <w:r w:rsidR="004C44E5">
        <w:rPr>
          <w:rFonts w:ascii="함초롬바탕" w:eastAsia="함초롬바탕" w:hAnsi="함초롬바탕" w:cs="함초롬바탕" w:hint="eastAsia"/>
          <w:color w:val="000000"/>
          <w:kern w:val="0"/>
          <w:szCs w:val="20"/>
        </w:rPr>
        <w:t>되며</w:t>
      </w:r>
      <w:r w:rsidRPr="00D3196A">
        <w:rPr>
          <w:rFonts w:ascii="함초롬바탕" w:eastAsia="함초롬바탕" w:hAnsi="함초롬바탕" w:cs="함초롬바탕"/>
          <w:color w:val="000000"/>
          <w:kern w:val="0"/>
          <w:szCs w:val="20"/>
        </w:rPr>
        <w:t xml:space="preserve"> 단숨에 3위로 뛰어 올랐</w:t>
      </w:r>
      <w:r w:rsidR="004C44E5">
        <w:rPr>
          <w:rFonts w:ascii="함초롬바탕" w:eastAsia="함초롬바탕" w:hAnsi="함초롬바탕" w:cs="함초롬바탕" w:hint="eastAsia"/>
          <w:color w:val="000000"/>
          <w:kern w:val="0"/>
          <w:szCs w:val="20"/>
        </w:rPr>
        <w:t>는데</w:t>
      </w:r>
      <w:r w:rsidR="00B70C4E">
        <w:rPr>
          <w:rFonts w:ascii="함초롬바탕" w:eastAsia="함초롬바탕" w:hAnsi="함초롬바탕" w:cs="함초롬바탕" w:hint="eastAsia"/>
          <w:color w:val="000000"/>
          <w:kern w:val="0"/>
          <w:szCs w:val="20"/>
        </w:rPr>
        <w:t>,</w:t>
      </w:r>
      <w:r w:rsidR="004C44E5">
        <w:rPr>
          <w:rFonts w:ascii="함초롬바탕" w:eastAsia="함초롬바탕" w:hAnsi="함초롬바탕" w:cs="함초롬바탕"/>
          <w:color w:val="000000"/>
          <w:kern w:val="0"/>
          <w:szCs w:val="20"/>
        </w:rPr>
        <w:t xml:space="preserve"> 6</w:t>
      </w:r>
      <w:r w:rsidR="004C44E5">
        <w:rPr>
          <w:rFonts w:ascii="함초롬바탕" w:eastAsia="함초롬바탕" w:hAnsi="함초롬바탕" w:cs="함초롬바탕" w:hint="eastAsia"/>
          <w:color w:val="000000"/>
          <w:kern w:val="0"/>
          <w:szCs w:val="20"/>
        </w:rPr>
        <w:t xml:space="preserve">개월 이내 구입자만을 따질 경우 </w:t>
      </w:r>
      <w:r w:rsidR="004C44E5">
        <w:rPr>
          <w:rFonts w:ascii="함초롬바탕" w:eastAsia="함초롬바탕" w:hAnsi="함초롬바탕" w:cs="함초롬바탕"/>
          <w:color w:val="000000"/>
          <w:kern w:val="0"/>
          <w:szCs w:val="20"/>
        </w:rPr>
        <w:t>85</w:t>
      </w:r>
      <w:r w:rsidR="004C44E5">
        <w:rPr>
          <w:rFonts w:ascii="함초롬바탕" w:eastAsia="함초롬바탕" w:hAnsi="함초롬바탕" w:cs="함초롬바탕" w:hint="eastAsia"/>
          <w:color w:val="000000"/>
          <w:kern w:val="0"/>
          <w:szCs w:val="20"/>
        </w:rPr>
        <w:t xml:space="preserve">로 </w:t>
      </w:r>
      <w:r w:rsidR="00397A74">
        <w:rPr>
          <w:rFonts w:ascii="함초롬바탕" w:eastAsia="함초롬바탕" w:hAnsi="함초롬바탕" w:cs="함초롬바탕" w:hint="eastAsia"/>
          <w:color w:val="000000"/>
          <w:kern w:val="0"/>
          <w:szCs w:val="20"/>
        </w:rPr>
        <w:t xml:space="preserve">가장 </w:t>
      </w:r>
      <w:r w:rsidR="004C44E5">
        <w:rPr>
          <w:rFonts w:ascii="함초롬바탕" w:eastAsia="함초롬바탕" w:hAnsi="함초롬바탕" w:cs="함초롬바탕" w:hint="eastAsia"/>
          <w:color w:val="000000"/>
          <w:kern w:val="0"/>
          <w:szCs w:val="20"/>
        </w:rPr>
        <w:t xml:space="preserve">우수한 </w:t>
      </w:r>
      <w:r w:rsidR="00B70C4E">
        <w:rPr>
          <w:rFonts w:ascii="함초롬바탕" w:eastAsia="함초롬바탕" w:hAnsi="함초롬바탕" w:cs="함초롬바탕" w:hint="eastAsia"/>
          <w:color w:val="000000"/>
          <w:kern w:val="0"/>
          <w:szCs w:val="20"/>
        </w:rPr>
        <w:t>초기</w:t>
      </w:r>
      <w:r w:rsidR="004C44E5">
        <w:rPr>
          <w:rFonts w:ascii="함초롬바탕" w:eastAsia="함초롬바탕" w:hAnsi="함초롬바탕" w:cs="함초롬바탕" w:hint="eastAsia"/>
          <w:color w:val="000000"/>
          <w:kern w:val="0"/>
          <w:szCs w:val="20"/>
        </w:rPr>
        <w:t xml:space="preserve">품질을 </w:t>
      </w:r>
      <w:r w:rsidR="00397A74">
        <w:rPr>
          <w:rFonts w:ascii="함초롬바탕" w:eastAsia="함초롬바탕" w:hAnsi="함초롬바탕" w:cs="함초롬바탕" w:hint="eastAsia"/>
          <w:color w:val="000000"/>
          <w:kern w:val="0"/>
          <w:szCs w:val="20"/>
        </w:rPr>
        <w:t>보였다</w:t>
      </w:r>
      <w:r w:rsidR="004C44E5">
        <w:rPr>
          <w:rFonts w:ascii="함초롬바탕" w:eastAsia="함초롬바탕" w:hAnsi="함초롬바탕" w:cs="함초롬바탕" w:hint="eastAsia"/>
          <w:color w:val="000000"/>
          <w:kern w:val="0"/>
          <w:szCs w:val="20"/>
        </w:rPr>
        <w:t>.</w:t>
      </w:r>
      <w:r w:rsidR="000B28B9">
        <w:rPr>
          <w:rFonts w:ascii="함초롬바탕" w:eastAsia="함초롬바탕" w:hAnsi="함초롬바탕" w:cs="함초롬바탕"/>
          <w:color w:val="000000"/>
          <w:kern w:val="0"/>
          <w:szCs w:val="20"/>
        </w:rPr>
        <w:t xml:space="preserve"> </w:t>
      </w:r>
      <w:r w:rsidR="000B28B9" w:rsidRPr="00D3196A">
        <w:rPr>
          <w:rFonts w:ascii="함초롬바탕" w:eastAsia="함초롬바탕" w:hAnsi="함초롬바탕" w:cs="함초롬바탕"/>
          <w:color w:val="000000"/>
          <w:kern w:val="0"/>
          <w:szCs w:val="20"/>
        </w:rPr>
        <w:t>쌍용은 -18</w:t>
      </w:r>
      <w:r w:rsidR="000B28B9">
        <w:rPr>
          <w:rFonts w:ascii="함초롬바탕" w:eastAsia="함초롬바탕" w:hAnsi="함초롬바탕" w:cs="함초롬바탕" w:hint="eastAsia"/>
          <w:color w:val="000000"/>
          <w:kern w:val="0"/>
          <w:szCs w:val="20"/>
        </w:rPr>
        <w:t xml:space="preserve">을 기록하며 </w:t>
      </w:r>
      <w:r w:rsidR="000B28B9" w:rsidRPr="00D3196A">
        <w:rPr>
          <w:rFonts w:ascii="함초롬바탕" w:eastAsia="함초롬바탕" w:hAnsi="함초롬바탕" w:cs="함초롬바탕"/>
          <w:color w:val="000000"/>
          <w:kern w:val="0"/>
          <w:szCs w:val="20"/>
        </w:rPr>
        <w:t>1계단 상승해 2위에 올랐다.</w:t>
      </w:r>
    </w:p>
    <w:p w14:paraId="07AF7D7A" w14:textId="77777777" w:rsidR="007028EF" w:rsidRDefault="00422A7D" w:rsidP="007028EF">
      <w:pPr>
        <w:spacing w:before="120" w:after="0" w:line="240" w:lineRule="auto"/>
        <w:textAlignment w:val="baseline"/>
        <w:rPr>
          <w:rFonts w:ascii="맑은 고딕" w:eastAsia="맑은 고딕" w:hAnsi="맑은 고딕" w:cs="굴림"/>
          <w:color w:val="000000"/>
          <w:kern w:val="0"/>
          <w:sz w:val="22"/>
        </w:rPr>
      </w:pPr>
      <w:r w:rsidRPr="000B28B9">
        <w:rPr>
          <w:rFonts w:asciiTheme="majorHAnsi" w:eastAsiaTheme="majorHAnsi" w:hAnsiTheme="majorHAnsi" w:cs="굴림" w:hint="eastAsia"/>
          <w:color w:val="000000"/>
          <w:kern w:val="0"/>
          <w:sz w:val="22"/>
        </w:rPr>
        <w:t xml:space="preserve">○ </w:t>
      </w:r>
      <w:r w:rsidR="000B28B9" w:rsidRPr="000B28B9">
        <w:rPr>
          <w:rFonts w:asciiTheme="majorHAnsi" w:eastAsiaTheme="majorHAnsi" w:hAnsiTheme="majorHAnsi" w:cs="함초롬바탕" w:hint="eastAsia"/>
          <w:color w:val="000000"/>
          <w:kern w:val="0"/>
          <w:sz w:val="22"/>
        </w:rPr>
        <w:t>국산차는</w:t>
      </w:r>
      <w:r w:rsidR="000B28B9" w:rsidRPr="000B28B9">
        <w:rPr>
          <w:rFonts w:asciiTheme="majorHAnsi" w:eastAsiaTheme="majorHAnsi" w:hAnsiTheme="majorHAnsi" w:cs="함초롬바탕"/>
          <w:color w:val="000000"/>
          <w:kern w:val="0"/>
          <w:sz w:val="22"/>
        </w:rPr>
        <w:t xml:space="preserve"> 올해 모든 브랜드의 PPH가 </w:t>
      </w:r>
      <w:r w:rsidR="000B28B9" w:rsidRPr="000B28B9">
        <w:rPr>
          <w:rFonts w:asciiTheme="majorHAnsi" w:eastAsiaTheme="majorHAnsi" w:hAnsiTheme="majorHAnsi" w:cs="함초롬바탕" w:hint="eastAsia"/>
          <w:color w:val="000000"/>
          <w:kern w:val="0"/>
          <w:sz w:val="22"/>
        </w:rPr>
        <w:t>감소</w:t>
      </w:r>
      <w:r w:rsidR="000B28B9" w:rsidRPr="000B28B9">
        <w:rPr>
          <w:rFonts w:asciiTheme="majorHAnsi" w:eastAsiaTheme="majorHAnsi" w:hAnsiTheme="majorHAnsi" w:cs="함초롬바탕"/>
          <w:color w:val="000000"/>
          <w:kern w:val="0"/>
          <w:sz w:val="22"/>
        </w:rPr>
        <w:t>(품질 향상)하며 작년에 이어 큰 상승세를 이어갔다.</w:t>
      </w:r>
      <w:r w:rsidR="000B28B9">
        <w:rPr>
          <w:rFonts w:asciiTheme="majorHAnsi" w:eastAsiaTheme="majorHAnsi" w:hAnsiTheme="majorHAnsi" w:cs="함초롬바탕"/>
          <w:color w:val="000000"/>
          <w:kern w:val="0"/>
          <w:sz w:val="22"/>
        </w:rPr>
        <w:t xml:space="preserve"> </w:t>
      </w:r>
      <w:r w:rsidR="000B28B9">
        <w:rPr>
          <w:rFonts w:asciiTheme="majorHAnsi" w:eastAsiaTheme="majorHAnsi" w:hAnsiTheme="majorHAnsi" w:cs="함초롬바탕" w:hint="eastAsia"/>
          <w:color w:val="000000"/>
          <w:kern w:val="0"/>
          <w:sz w:val="22"/>
        </w:rPr>
        <w:t xml:space="preserve">평균 </w:t>
      </w:r>
      <w:r w:rsidR="00104CF2" w:rsidRPr="00104CF2">
        <w:rPr>
          <w:rFonts w:ascii="맑은 고딕" w:eastAsia="맑은 고딕" w:hAnsi="맑은 고딕" w:cs="굴림"/>
          <w:color w:val="000000"/>
          <w:kern w:val="0"/>
          <w:sz w:val="22"/>
        </w:rPr>
        <w:t>PPH</w:t>
      </w:r>
      <w:r w:rsidR="000B28B9">
        <w:rPr>
          <w:rFonts w:ascii="맑은 고딕" w:eastAsia="맑은 고딕" w:hAnsi="맑은 고딕" w:cs="굴림"/>
          <w:color w:val="000000"/>
          <w:kern w:val="0"/>
          <w:sz w:val="22"/>
        </w:rPr>
        <w:t xml:space="preserve"> </w:t>
      </w:r>
      <w:r w:rsidR="00104CF2" w:rsidRPr="00104CF2">
        <w:rPr>
          <w:rFonts w:ascii="맑은 고딕" w:eastAsia="맑은 고딕" w:hAnsi="맑은 고딕" w:cs="굴림"/>
          <w:color w:val="000000"/>
          <w:kern w:val="0"/>
          <w:sz w:val="22"/>
        </w:rPr>
        <w:t>128</w:t>
      </w:r>
      <w:r w:rsidR="000B28B9">
        <w:rPr>
          <w:rFonts w:ascii="맑은 고딕" w:eastAsia="맑은 고딕" w:hAnsi="맑은 고딕" w:cs="굴림" w:hint="eastAsia"/>
          <w:color w:val="000000"/>
          <w:kern w:val="0"/>
          <w:sz w:val="22"/>
        </w:rPr>
        <w:t xml:space="preserve">로 </w:t>
      </w:r>
      <w:r w:rsidR="00104CF2" w:rsidRPr="00104CF2">
        <w:rPr>
          <w:rFonts w:ascii="맑은 고딕" w:eastAsia="맑은 고딕" w:hAnsi="맑은 고딕" w:cs="굴림"/>
          <w:color w:val="000000"/>
          <w:kern w:val="0"/>
          <w:sz w:val="22"/>
        </w:rPr>
        <w:t>2년 연속 수입차(143)를 앞섰다. 수입차 평균이 향상(-9)</w:t>
      </w:r>
      <w:r w:rsidR="00104CF2">
        <w:rPr>
          <w:rFonts w:ascii="맑은 고딕" w:eastAsia="맑은 고딕" w:hAnsi="맑은 고딕" w:cs="굴림" w:hint="eastAsia"/>
          <w:color w:val="000000"/>
          <w:kern w:val="0"/>
          <w:sz w:val="22"/>
        </w:rPr>
        <w:t xml:space="preserve">된 것보다 국산차가 </w:t>
      </w:r>
      <w:r w:rsidR="00104CF2" w:rsidRPr="00104CF2">
        <w:rPr>
          <w:rFonts w:ascii="맑은 고딕" w:eastAsia="맑은 고딕" w:hAnsi="맑은 고딕" w:cs="굴림"/>
          <w:color w:val="000000"/>
          <w:kern w:val="0"/>
          <w:sz w:val="22"/>
        </w:rPr>
        <w:t>더 크게 향상(-17)되며 수입차와의 간격을 벌렸다.</w:t>
      </w:r>
      <w:r w:rsidR="00683EE8">
        <w:rPr>
          <w:rFonts w:ascii="맑은 고딕" w:eastAsia="맑은 고딕" w:hAnsi="맑은 고딕" w:cs="굴림" w:hint="eastAsia"/>
          <w:color w:val="000000"/>
          <w:kern w:val="0"/>
          <w:sz w:val="22"/>
        </w:rPr>
        <w:t xml:space="preserve"> </w:t>
      </w:r>
    </w:p>
    <w:p w14:paraId="726D6D7C" w14:textId="77777777" w:rsidR="00422A7D" w:rsidRPr="00B70C4E" w:rsidRDefault="00422A7D" w:rsidP="0026185F">
      <w:pPr>
        <w:spacing w:before="120" w:after="0" w:line="240" w:lineRule="auto"/>
        <w:textAlignment w:val="baseline"/>
        <w:rPr>
          <w:rFonts w:ascii="맑은 고딕" w:eastAsia="맑은 고딕" w:hAnsi="맑은 고딕" w:cs="굴림"/>
          <w:color w:val="000000"/>
          <w:kern w:val="0"/>
          <w:sz w:val="22"/>
        </w:rPr>
      </w:pPr>
    </w:p>
    <w:p w14:paraId="6B0E28C7" w14:textId="77777777" w:rsidR="0026185F" w:rsidRDefault="009839BA" w:rsidP="0026185F">
      <w:pPr>
        <w:spacing w:before="120" w:after="0" w:line="240" w:lineRule="auto"/>
        <w:textAlignment w:val="baseline"/>
        <w:rPr>
          <w:rFonts w:ascii="맑은 고딕" w:eastAsia="맑은 고딕" w:hAnsi="맑은 고딕" w:cs="굴림"/>
          <w:color w:val="000000"/>
          <w:kern w:val="0"/>
          <w:sz w:val="22"/>
        </w:rPr>
      </w:pPr>
      <w:r w:rsidRPr="009839BA">
        <w:rPr>
          <w:rFonts w:ascii="맑은 고딕" w:eastAsia="맑은 고딕" w:hAnsi="맑은 고딕" w:cs="굴림" w:hint="eastAsia"/>
          <w:color w:val="000000"/>
          <w:kern w:val="0"/>
          <w:sz w:val="22"/>
        </w:rPr>
        <w:t xml:space="preserve">■ </w:t>
      </w:r>
      <w:r w:rsidR="00104CF2">
        <w:rPr>
          <w:rFonts w:ascii="맑은 고딕" w:eastAsia="맑은 고딕" w:hAnsi="맑은 고딕" w:cs="굴림" w:hint="eastAsia"/>
          <w:b/>
          <w:color w:val="000000"/>
          <w:kern w:val="0"/>
          <w:sz w:val="22"/>
        </w:rPr>
        <w:t>내구품질</w:t>
      </w:r>
      <w:r w:rsidR="008319C1" w:rsidRPr="008319C1">
        <w:rPr>
          <w:rFonts w:ascii="맑은 고딕" w:eastAsia="맑은 고딕" w:hAnsi="맑은 고딕" w:cs="굴림" w:hint="eastAsia"/>
          <w:b/>
          <w:color w:val="000000"/>
          <w:kern w:val="0"/>
          <w:sz w:val="22"/>
        </w:rPr>
        <w:t>(</w:t>
      </w:r>
      <w:r w:rsidR="00104CF2">
        <w:rPr>
          <w:rFonts w:ascii="맑은 고딕" w:eastAsia="맑은 고딕" w:hAnsi="맑은 고딕" w:cs="굴림"/>
          <w:b/>
          <w:color w:val="000000"/>
          <w:kern w:val="0"/>
          <w:sz w:val="22"/>
        </w:rPr>
        <w:t>TGW-d</w:t>
      </w:r>
      <w:r w:rsidR="008319C1" w:rsidRPr="008319C1">
        <w:rPr>
          <w:rFonts w:ascii="맑은 고딕" w:eastAsia="맑은 고딕" w:hAnsi="맑은 고딕" w:cs="굴림"/>
          <w:b/>
          <w:color w:val="000000"/>
          <w:kern w:val="0"/>
          <w:sz w:val="22"/>
        </w:rPr>
        <w:t>) :</w:t>
      </w:r>
      <w:r w:rsidR="009D6041">
        <w:rPr>
          <w:rFonts w:ascii="맑은 고딕" w:eastAsia="맑은 고딕" w:hAnsi="맑은 고딕" w:cs="굴림"/>
          <w:b/>
          <w:color w:val="000000"/>
          <w:kern w:val="0"/>
          <w:sz w:val="22"/>
        </w:rPr>
        <w:t xml:space="preserve"> </w:t>
      </w:r>
      <w:r w:rsidR="009A6F71">
        <w:rPr>
          <w:rFonts w:ascii="맑은 고딕" w:eastAsia="맑은 고딕" w:hAnsi="맑은 고딕" w:cs="굴림" w:hint="eastAsia"/>
          <w:b/>
          <w:color w:val="000000"/>
          <w:kern w:val="0"/>
          <w:sz w:val="22"/>
        </w:rPr>
        <w:t>렉서스</w:t>
      </w:r>
      <w:r w:rsidR="00EB3165">
        <w:rPr>
          <w:rFonts w:ascii="맑은 고딕" w:eastAsia="맑은 고딕" w:hAnsi="맑은 고딕" w:cs="굴림" w:hint="eastAsia"/>
          <w:b/>
          <w:color w:val="000000"/>
          <w:kern w:val="0"/>
          <w:sz w:val="22"/>
        </w:rPr>
        <w:t>,</w:t>
      </w:r>
      <w:r w:rsidR="00EB3165">
        <w:rPr>
          <w:rFonts w:ascii="맑은 고딕" w:eastAsia="맑은 고딕" w:hAnsi="맑은 고딕" w:cs="굴림"/>
          <w:b/>
          <w:color w:val="000000"/>
          <w:kern w:val="0"/>
          <w:sz w:val="22"/>
        </w:rPr>
        <w:t xml:space="preserve"> </w:t>
      </w:r>
      <w:r w:rsidR="004351F3">
        <w:rPr>
          <w:rFonts w:ascii="맑은 고딕" w:eastAsia="맑은 고딕" w:hAnsi="맑은 고딕" w:cs="굴림" w:hint="eastAsia"/>
          <w:b/>
          <w:color w:val="000000"/>
          <w:kern w:val="0"/>
          <w:sz w:val="22"/>
        </w:rPr>
        <w:t xml:space="preserve">문제점 수 늘었지만 </w:t>
      </w:r>
      <w:r w:rsidR="00EB3165">
        <w:rPr>
          <w:rFonts w:ascii="맑은 고딕" w:eastAsia="맑은 고딕" w:hAnsi="맑은 고딕" w:cs="굴림" w:hint="eastAsia"/>
          <w:b/>
          <w:color w:val="000000"/>
          <w:kern w:val="0"/>
          <w:sz w:val="22"/>
        </w:rPr>
        <w:t>압도적 우위 지</w:t>
      </w:r>
      <w:r w:rsidR="004351F3">
        <w:rPr>
          <w:rFonts w:ascii="맑은 고딕" w:eastAsia="맑은 고딕" w:hAnsi="맑은 고딕" w:cs="굴림" w:hint="eastAsia"/>
          <w:b/>
          <w:color w:val="000000"/>
          <w:kern w:val="0"/>
          <w:sz w:val="22"/>
        </w:rPr>
        <w:t>켜</w:t>
      </w:r>
    </w:p>
    <w:p w14:paraId="193F4884" w14:textId="77777777" w:rsidR="007352A7" w:rsidRDefault="0026185F" w:rsidP="00104CF2">
      <w:pPr>
        <w:spacing w:before="120" w:after="0" w:line="240" w:lineRule="auto"/>
        <w:textAlignment w:val="baseline"/>
        <w:rPr>
          <w:rFonts w:ascii="맑은 고딕" w:eastAsia="맑은 고딕" w:hAnsi="맑은 고딕" w:cs="굴림"/>
          <w:color w:val="000000"/>
          <w:kern w:val="0"/>
          <w:sz w:val="22"/>
        </w:rPr>
      </w:pPr>
      <w:r>
        <w:rPr>
          <w:rFonts w:ascii="맑은 고딕" w:eastAsia="맑은 고딕" w:hAnsi="맑은 고딕" w:cs="굴림" w:hint="eastAsia"/>
          <w:color w:val="000000"/>
          <w:kern w:val="0"/>
          <w:sz w:val="22"/>
        </w:rPr>
        <w:t xml:space="preserve">○ </w:t>
      </w:r>
      <w:r w:rsidR="00104CF2" w:rsidRPr="00104CF2">
        <w:rPr>
          <w:rFonts w:ascii="맑은 고딕" w:eastAsia="맑은 고딕" w:hAnsi="맑은 고딕" w:cs="굴림" w:hint="eastAsia"/>
          <w:color w:val="000000"/>
          <w:kern w:val="0"/>
          <w:sz w:val="22"/>
        </w:rPr>
        <w:t>수입차</w:t>
      </w:r>
      <w:r w:rsidR="00104CF2" w:rsidRPr="00104CF2">
        <w:rPr>
          <w:rFonts w:ascii="맑은 고딕" w:eastAsia="맑은 고딕" w:hAnsi="맑은 고딕" w:cs="굴림"/>
          <w:color w:val="000000"/>
          <w:kern w:val="0"/>
          <w:sz w:val="22"/>
        </w:rPr>
        <w:t xml:space="preserve"> 내구품질 역시 렉서스(107)와 토요타(128)가 1, 2위를 차지했고 3위는 볼보(206)였다. </w:t>
      </w:r>
      <w:r w:rsidR="00104CF2" w:rsidRPr="00104CF2">
        <w:rPr>
          <w:rFonts w:ascii="맑은 고딕" w:eastAsia="맑은 고딕" w:hAnsi="맑은 고딕" w:cs="굴림"/>
          <w:color w:val="000000"/>
          <w:kern w:val="0"/>
          <w:sz w:val="22"/>
        </w:rPr>
        <w:lastRenderedPageBreak/>
        <w:t>이어서 꽤 큰 점수 차이로 BMW(263), 벤츠(268), 아우디(296)가 뒤를 이었다</w:t>
      </w:r>
      <w:r w:rsidR="00F220E2" w:rsidRPr="00C33659">
        <w:rPr>
          <w:rFonts w:ascii="맑은 고딕" w:eastAsia="맑은 고딕" w:hAnsi="맑은 고딕" w:cs="굴림"/>
          <w:b/>
          <w:color w:val="000000"/>
          <w:kern w:val="0"/>
          <w:sz w:val="22"/>
        </w:rPr>
        <w:t>[그림</w:t>
      </w:r>
      <w:r w:rsidR="00F220E2">
        <w:rPr>
          <w:rFonts w:ascii="맑은 고딕" w:eastAsia="맑은 고딕" w:hAnsi="맑은 고딕" w:cs="굴림" w:hint="eastAsia"/>
          <w:b/>
          <w:color w:val="000000"/>
          <w:kern w:val="0"/>
          <w:sz w:val="22"/>
        </w:rPr>
        <w:t>2</w:t>
      </w:r>
      <w:r w:rsidR="00F220E2" w:rsidRPr="00C33659">
        <w:rPr>
          <w:rFonts w:ascii="맑은 고딕" w:eastAsia="맑은 고딕" w:hAnsi="맑은 고딕" w:cs="굴림"/>
          <w:b/>
          <w:color w:val="000000"/>
          <w:kern w:val="0"/>
          <w:sz w:val="22"/>
        </w:rPr>
        <w:t>]</w:t>
      </w:r>
      <w:r w:rsidR="00104CF2" w:rsidRPr="00104CF2">
        <w:rPr>
          <w:rFonts w:ascii="맑은 고딕" w:eastAsia="맑은 고딕" w:hAnsi="맑은 고딕" w:cs="굴림"/>
          <w:color w:val="000000"/>
          <w:kern w:val="0"/>
          <w:sz w:val="22"/>
        </w:rPr>
        <w:t>.</w:t>
      </w:r>
    </w:p>
    <w:p w14:paraId="2BCDAAEC" w14:textId="77777777" w:rsidR="0097587D" w:rsidRDefault="00924E5E" w:rsidP="00B70C4E">
      <w:pPr>
        <w:spacing w:before="120" w:after="0" w:line="240" w:lineRule="auto"/>
        <w:ind w:leftChars="150" w:left="494" w:hangingChars="100" w:hanging="194"/>
        <w:textAlignment w:val="baseline"/>
        <w:rPr>
          <w:rFonts w:ascii="함초롬바탕" w:eastAsia="함초롬바탕" w:hAnsi="함초롬바탕" w:cs="함초롬바탕"/>
          <w:color w:val="000000"/>
          <w:kern w:val="0"/>
          <w:szCs w:val="20"/>
        </w:rPr>
      </w:pPr>
      <w:r w:rsidRPr="006A7DD5">
        <w:rPr>
          <w:rFonts w:ascii="함초롬바탕" w:eastAsia="함초롬바탕" w:hAnsi="함초롬바탕" w:cs="함초롬바탕" w:hint="eastAsia"/>
          <w:color w:val="000000"/>
          <w:kern w:val="0"/>
          <w:szCs w:val="20"/>
        </w:rPr>
        <w:t>□</w:t>
      </w:r>
      <w:r w:rsidRPr="006A7DD5">
        <w:rPr>
          <w:rFonts w:ascii="함초롬바탕" w:eastAsia="함초롬바탕" w:hAnsi="함초롬바탕" w:cs="함초롬바탕"/>
          <w:color w:val="000000"/>
          <w:kern w:val="0"/>
          <w:szCs w:val="20"/>
        </w:rPr>
        <w:t xml:space="preserve"> </w:t>
      </w:r>
      <w:r w:rsidR="007352A7" w:rsidRPr="007352A7">
        <w:rPr>
          <w:rFonts w:ascii="함초롬바탕" w:eastAsia="함초롬바탕" w:hAnsi="함초롬바탕" w:cs="함초롬바탕"/>
          <w:color w:val="000000"/>
          <w:kern w:val="0"/>
          <w:szCs w:val="20"/>
        </w:rPr>
        <w:t>렉서스</w:t>
      </w:r>
      <w:r w:rsidR="007352A7">
        <w:rPr>
          <w:rFonts w:ascii="함초롬바탕" w:eastAsia="함초롬바탕" w:hAnsi="함초롬바탕" w:cs="함초롬바탕" w:hint="eastAsia"/>
          <w:color w:val="000000"/>
          <w:kern w:val="0"/>
          <w:szCs w:val="20"/>
        </w:rPr>
        <w:t>와 토요타</w:t>
      </w:r>
      <w:r w:rsidR="007352A7" w:rsidRPr="007352A7">
        <w:rPr>
          <w:rFonts w:ascii="함초롬바탕" w:eastAsia="함초롬바탕" w:hAnsi="함초롬바탕" w:cs="함초롬바탕"/>
          <w:color w:val="000000"/>
          <w:kern w:val="0"/>
          <w:szCs w:val="20"/>
        </w:rPr>
        <w:t xml:space="preserve">는 </w:t>
      </w:r>
      <w:r w:rsidR="007352A7">
        <w:rPr>
          <w:rFonts w:ascii="함초롬바탕" w:eastAsia="함초롬바탕" w:hAnsi="함초롬바탕" w:cs="함초롬바탕" w:hint="eastAsia"/>
          <w:color w:val="000000"/>
          <w:kern w:val="0"/>
          <w:szCs w:val="20"/>
        </w:rPr>
        <w:t>작년에 이어 압도적인 우위</w:t>
      </w:r>
      <w:r w:rsidR="009A6F71">
        <w:rPr>
          <w:rFonts w:ascii="함초롬바탕" w:eastAsia="함초롬바탕" w:hAnsi="함초롬바탕" w:cs="함초롬바탕" w:hint="eastAsia"/>
          <w:color w:val="000000"/>
          <w:kern w:val="0"/>
          <w:szCs w:val="20"/>
        </w:rPr>
        <w:t xml:space="preserve">로 </w:t>
      </w:r>
      <w:r w:rsidR="00BF5F05">
        <w:rPr>
          <w:rFonts w:ascii="함초롬바탕" w:eastAsia="함초롬바탕" w:hAnsi="함초롬바탕" w:cs="함초롬바탕" w:hint="eastAsia"/>
          <w:color w:val="000000"/>
          <w:kern w:val="0"/>
          <w:szCs w:val="20"/>
        </w:rPr>
        <w:t>최상위</w:t>
      </w:r>
      <w:r w:rsidR="009A6F71">
        <w:rPr>
          <w:rFonts w:ascii="함초롬바탕" w:eastAsia="함초롬바탕" w:hAnsi="함초롬바탕" w:cs="함초롬바탕" w:hint="eastAsia"/>
          <w:color w:val="000000"/>
          <w:kern w:val="0"/>
          <w:szCs w:val="20"/>
        </w:rPr>
        <w:t>권을 유</w:t>
      </w:r>
      <w:r w:rsidR="007352A7">
        <w:rPr>
          <w:rFonts w:ascii="함초롬바탕" w:eastAsia="함초롬바탕" w:hAnsi="함초롬바탕" w:cs="함초롬바탕" w:hint="eastAsia"/>
          <w:color w:val="000000"/>
          <w:kern w:val="0"/>
          <w:szCs w:val="20"/>
        </w:rPr>
        <w:t>지했다.</w:t>
      </w:r>
      <w:r w:rsidR="007352A7">
        <w:rPr>
          <w:rFonts w:ascii="함초롬바탕" w:eastAsia="함초롬바탕" w:hAnsi="함초롬바탕" w:cs="함초롬바탕"/>
          <w:color w:val="000000"/>
          <w:kern w:val="0"/>
          <w:szCs w:val="20"/>
        </w:rPr>
        <w:t xml:space="preserve"> </w:t>
      </w:r>
      <w:r w:rsidR="007352A7">
        <w:rPr>
          <w:rFonts w:ascii="함초롬바탕" w:eastAsia="함초롬바탕" w:hAnsi="함초롬바탕" w:cs="함초롬바탕" w:hint="eastAsia"/>
          <w:color w:val="000000"/>
          <w:kern w:val="0"/>
          <w:szCs w:val="20"/>
        </w:rPr>
        <w:t>렉서</w:t>
      </w:r>
      <w:r w:rsidR="009A6F71">
        <w:rPr>
          <w:rFonts w:ascii="함초롬바탕" w:eastAsia="함초롬바탕" w:hAnsi="함초롬바탕" w:cs="함초롬바탕" w:hint="eastAsia"/>
          <w:color w:val="000000"/>
          <w:kern w:val="0"/>
          <w:szCs w:val="20"/>
        </w:rPr>
        <w:t>스</w:t>
      </w:r>
      <w:r w:rsidR="007352A7">
        <w:rPr>
          <w:rFonts w:ascii="함초롬바탕" w:eastAsia="함초롬바탕" w:hAnsi="함초롬바탕" w:cs="함초롬바탕" w:hint="eastAsia"/>
          <w:color w:val="000000"/>
          <w:kern w:val="0"/>
          <w:szCs w:val="20"/>
        </w:rPr>
        <w:t xml:space="preserve">는 </w:t>
      </w:r>
      <w:r w:rsidR="00B70C4E">
        <w:rPr>
          <w:rFonts w:ascii="함초롬바탕" w:eastAsia="함초롬바탕" w:hAnsi="함초롬바탕" w:cs="함초롬바탕" w:hint="eastAsia"/>
          <w:color w:val="000000"/>
          <w:kern w:val="0"/>
          <w:szCs w:val="20"/>
        </w:rPr>
        <w:t>초기품질,</w:t>
      </w:r>
      <w:r w:rsidR="00B70C4E">
        <w:rPr>
          <w:rFonts w:ascii="함초롬바탕" w:eastAsia="함초롬바탕" w:hAnsi="함초롬바탕" w:cs="함초롬바탕"/>
          <w:color w:val="000000"/>
          <w:kern w:val="0"/>
          <w:szCs w:val="20"/>
        </w:rPr>
        <w:t xml:space="preserve"> </w:t>
      </w:r>
      <w:r w:rsidR="00B70C4E">
        <w:rPr>
          <w:rFonts w:ascii="함초롬바탕" w:eastAsia="함초롬바탕" w:hAnsi="함초롬바탕" w:cs="함초롬바탕" w:hint="eastAsia"/>
          <w:color w:val="000000"/>
          <w:kern w:val="0"/>
          <w:szCs w:val="20"/>
        </w:rPr>
        <w:t>내구품질모두 P</w:t>
      </w:r>
      <w:r w:rsidR="00B70C4E">
        <w:rPr>
          <w:rFonts w:ascii="함초롬바탕" w:eastAsia="함초롬바탕" w:hAnsi="함초롬바탕" w:cs="함초롬바탕"/>
          <w:color w:val="000000"/>
          <w:kern w:val="0"/>
          <w:szCs w:val="20"/>
        </w:rPr>
        <w:t>PH</w:t>
      </w:r>
      <w:r w:rsidR="00B70C4E">
        <w:rPr>
          <w:rFonts w:ascii="함초롬바탕" w:eastAsia="함초롬바탕" w:hAnsi="함초롬바탕" w:cs="함초롬바탕" w:hint="eastAsia"/>
          <w:color w:val="000000"/>
          <w:kern w:val="0"/>
          <w:szCs w:val="20"/>
        </w:rPr>
        <w:t>가 커지긴</w:t>
      </w:r>
      <w:r w:rsidR="00CE4826">
        <w:rPr>
          <w:rFonts w:ascii="함초롬바탕" w:eastAsia="함초롬바탕" w:hAnsi="함초롬바탕" w:cs="함초롬바탕" w:hint="eastAsia"/>
          <w:color w:val="000000"/>
          <w:kern w:val="0"/>
          <w:szCs w:val="20"/>
        </w:rPr>
        <w:t xml:space="preserve"> 했으나 다른 브랜드</w:t>
      </w:r>
      <w:r w:rsidR="004351F3">
        <w:rPr>
          <w:rFonts w:ascii="함초롬바탕" w:eastAsia="함초롬바탕" w:hAnsi="함초롬바탕" w:cs="함초롬바탕" w:hint="eastAsia"/>
          <w:color w:val="000000"/>
          <w:kern w:val="0"/>
          <w:szCs w:val="20"/>
        </w:rPr>
        <w:t>와</w:t>
      </w:r>
      <w:r w:rsidR="00700EF3">
        <w:rPr>
          <w:rFonts w:ascii="함초롬바탕" w:eastAsia="함초롬바탕" w:hAnsi="함초롬바탕" w:cs="함초롬바탕" w:hint="eastAsia"/>
          <w:color w:val="000000"/>
          <w:kern w:val="0"/>
          <w:szCs w:val="20"/>
        </w:rPr>
        <w:t xml:space="preserve"> 경쟁을 </w:t>
      </w:r>
      <w:r w:rsidR="004351F3">
        <w:rPr>
          <w:rFonts w:ascii="함초롬바탕" w:eastAsia="함초롬바탕" w:hAnsi="함초롬바탕" w:cs="함초롬바탕" w:hint="eastAsia"/>
          <w:color w:val="000000"/>
          <w:kern w:val="0"/>
          <w:szCs w:val="20"/>
        </w:rPr>
        <w:t>거론</w:t>
      </w:r>
      <w:r w:rsidR="00700EF3">
        <w:rPr>
          <w:rFonts w:ascii="함초롬바탕" w:eastAsia="함초롬바탕" w:hAnsi="함초롬바탕" w:cs="함초롬바탕" w:hint="eastAsia"/>
          <w:color w:val="000000"/>
          <w:kern w:val="0"/>
          <w:szCs w:val="20"/>
        </w:rPr>
        <w:t>할</w:t>
      </w:r>
      <w:r w:rsidR="004351F3">
        <w:rPr>
          <w:rFonts w:ascii="함초롬바탕" w:eastAsia="함초롬바탕" w:hAnsi="함초롬바탕" w:cs="함초롬바탕"/>
          <w:color w:val="000000"/>
          <w:kern w:val="0"/>
          <w:szCs w:val="20"/>
        </w:rPr>
        <w:t xml:space="preserve"> </w:t>
      </w:r>
      <w:r w:rsidR="00700EF3">
        <w:rPr>
          <w:rFonts w:ascii="함초롬바탕" w:eastAsia="함초롬바탕" w:hAnsi="함초롬바탕" w:cs="함초롬바탕" w:hint="eastAsia"/>
          <w:color w:val="000000"/>
          <w:kern w:val="0"/>
          <w:szCs w:val="20"/>
        </w:rPr>
        <w:t>수</w:t>
      </w:r>
      <w:r w:rsidR="00CE4826">
        <w:rPr>
          <w:rFonts w:ascii="함초롬바탕" w:eastAsia="함초롬바탕" w:hAnsi="함초롬바탕" w:cs="함초롬바탕" w:hint="eastAsia"/>
          <w:color w:val="000000"/>
          <w:kern w:val="0"/>
          <w:szCs w:val="20"/>
        </w:rPr>
        <w:t xml:space="preserve">준은 </w:t>
      </w:r>
      <w:r w:rsidR="00700EF3">
        <w:rPr>
          <w:rFonts w:ascii="함초롬바탕" w:eastAsia="함초롬바탕" w:hAnsi="함초롬바탕" w:cs="함초롬바탕" w:hint="eastAsia"/>
          <w:color w:val="000000"/>
          <w:kern w:val="0"/>
          <w:szCs w:val="20"/>
        </w:rPr>
        <w:t>아니다</w:t>
      </w:r>
      <w:r w:rsidR="007352A7" w:rsidRPr="007352A7">
        <w:rPr>
          <w:rFonts w:ascii="함초롬바탕" w:eastAsia="함초롬바탕" w:hAnsi="함초롬바탕" w:cs="함초롬바탕"/>
          <w:color w:val="000000"/>
          <w:kern w:val="0"/>
          <w:szCs w:val="20"/>
        </w:rPr>
        <w:t xml:space="preserve">. </w:t>
      </w:r>
      <w:r w:rsidR="00CE4826">
        <w:rPr>
          <w:rFonts w:ascii="함초롬바탕" w:eastAsia="함초롬바탕" w:hAnsi="함초롬바탕" w:cs="함초롬바탕" w:hint="eastAsia"/>
          <w:color w:val="000000"/>
          <w:kern w:val="0"/>
          <w:szCs w:val="20"/>
        </w:rPr>
        <w:t xml:space="preserve">렉서스 고객이 신차 구입 후 </w:t>
      </w:r>
      <w:r w:rsidR="00CE4826">
        <w:rPr>
          <w:rFonts w:ascii="함초롬바탕" w:eastAsia="함초롬바탕" w:hAnsi="함초롬바탕" w:cs="함초롬바탕"/>
          <w:color w:val="000000"/>
          <w:kern w:val="0"/>
          <w:szCs w:val="20"/>
        </w:rPr>
        <w:t>3</w:t>
      </w:r>
      <w:r w:rsidR="00CE4826">
        <w:rPr>
          <w:rFonts w:ascii="함초롬바탕" w:eastAsia="함초롬바탕" w:hAnsi="함초롬바탕" w:cs="함초롬바탕" w:hint="eastAsia"/>
          <w:color w:val="000000"/>
          <w:kern w:val="0"/>
          <w:szCs w:val="20"/>
        </w:rPr>
        <w:t>년간 경험한 문제점 수는 토요타를 제외한 모든</w:t>
      </w:r>
      <w:r w:rsidR="00CE4826">
        <w:rPr>
          <w:rFonts w:ascii="함초롬바탕" w:eastAsia="함초롬바탕" w:hAnsi="함초롬바탕" w:cs="함초롬바탕"/>
          <w:color w:val="000000"/>
          <w:kern w:val="0"/>
          <w:szCs w:val="20"/>
        </w:rPr>
        <w:t xml:space="preserve"> </w:t>
      </w:r>
      <w:r w:rsidR="00CE4826">
        <w:rPr>
          <w:rFonts w:ascii="함초롬바탕" w:eastAsia="함초롬바탕" w:hAnsi="함초롬바탕" w:cs="함초롬바탕" w:hint="eastAsia"/>
          <w:color w:val="000000"/>
          <w:kern w:val="0"/>
          <w:szCs w:val="20"/>
        </w:rPr>
        <w:t xml:space="preserve">브랜드 소비자가 </w:t>
      </w:r>
      <w:r w:rsidR="00CE4826">
        <w:rPr>
          <w:rFonts w:ascii="함초롬바탕" w:eastAsia="함초롬바탕" w:hAnsi="함초롬바탕" w:cs="함초롬바탕"/>
          <w:color w:val="000000"/>
          <w:kern w:val="0"/>
          <w:szCs w:val="20"/>
        </w:rPr>
        <w:t>1</w:t>
      </w:r>
      <w:r w:rsidR="00CE4826">
        <w:rPr>
          <w:rFonts w:ascii="함초롬바탕" w:eastAsia="함초롬바탕" w:hAnsi="함초롬바탕" w:cs="함초롬바탕" w:hint="eastAsia"/>
          <w:color w:val="000000"/>
          <w:kern w:val="0"/>
          <w:szCs w:val="20"/>
        </w:rPr>
        <w:t>년간 경험한 문제점 수(초기품질</w:t>
      </w:r>
      <w:r w:rsidR="00CE4826">
        <w:rPr>
          <w:rFonts w:ascii="함초롬바탕" w:eastAsia="함초롬바탕" w:hAnsi="함초롬바탕" w:cs="함초롬바탕"/>
          <w:color w:val="000000"/>
          <w:kern w:val="0"/>
          <w:szCs w:val="20"/>
        </w:rPr>
        <w:t>)</w:t>
      </w:r>
      <w:r w:rsidR="00CE4826">
        <w:rPr>
          <w:rFonts w:ascii="함초롬바탕" w:eastAsia="함초롬바탕" w:hAnsi="함초롬바탕" w:cs="함초롬바탕" w:hint="eastAsia"/>
          <w:color w:val="000000"/>
          <w:kern w:val="0"/>
          <w:szCs w:val="20"/>
        </w:rPr>
        <w:t>보다도 적다.</w:t>
      </w:r>
      <w:r w:rsidR="00CE4826">
        <w:rPr>
          <w:rFonts w:ascii="함초롬바탕" w:eastAsia="함초롬바탕" w:hAnsi="함초롬바탕" w:cs="함초롬바탕"/>
          <w:color w:val="000000"/>
          <w:kern w:val="0"/>
          <w:szCs w:val="20"/>
        </w:rPr>
        <w:t xml:space="preserve"> </w:t>
      </w:r>
      <w:r w:rsidR="00CE4826">
        <w:rPr>
          <w:rFonts w:ascii="함초롬바탕" w:eastAsia="함초롬바탕" w:hAnsi="함초롬바탕" w:cs="함초롬바탕" w:hint="eastAsia"/>
          <w:color w:val="000000"/>
          <w:kern w:val="0"/>
          <w:szCs w:val="20"/>
        </w:rPr>
        <w:t>렉서스의 품질</w:t>
      </w:r>
      <w:r w:rsidR="005B12D9">
        <w:rPr>
          <w:rFonts w:ascii="함초롬바탕" w:eastAsia="함초롬바탕" w:hAnsi="함초롬바탕" w:cs="함초롬바탕" w:hint="eastAsia"/>
          <w:color w:val="000000"/>
          <w:kern w:val="0"/>
          <w:szCs w:val="20"/>
        </w:rPr>
        <w:t xml:space="preserve">은 </w:t>
      </w:r>
      <w:r w:rsidR="00700EF3">
        <w:rPr>
          <w:rFonts w:ascii="함초롬바탕" w:eastAsia="함초롬바탕" w:hAnsi="함초롬바탕" w:cs="함초롬바탕" w:hint="eastAsia"/>
          <w:color w:val="000000"/>
          <w:kern w:val="0"/>
          <w:szCs w:val="20"/>
        </w:rPr>
        <w:t>그만큼 탁월하며,</w:t>
      </w:r>
      <w:r w:rsidR="005B12D9">
        <w:rPr>
          <w:rFonts w:ascii="함초롬바탕" w:eastAsia="함초롬바탕" w:hAnsi="함초롬바탕" w:cs="함초롬바탕"/>
          <w:color w:val="000000"/>
          <w:kern w:val="0"/>
          <w:szCs w:val="20"/>
        </w:rPr>
        <w:t xml:space="preserve"> </w:t>
      </w:r>
      <w:r w:rsidR="00700EF3">
        <w:rPr>
          <w:rFonts w:ascii="함초롬바탕" w:eastAsia="함초롬바탕" w:hAnsi="함초롬바탕" w:cs="함초롬바탕" w:hint="eastAsia"/>
          <w:color w:val="000000"/>
          <w:kern w:val="0"/>
          <w:szCs w:val="20"/>
        </w:rPr>
        <w:t>내구품질은 상상 이상이다.</w:t>
      </w:r>
    </w:p>
    <w:p w14:paraId="0C22F7B4" w14:textId="77777777" w:rsidR="00924E5E" w:rsidRDefault="0097587D" w:rsidP="00CE4826">
      <w:pPr>
        <w:spacing w:before="120" w:after="0" w:line="240" w:lineRule="auto"/>
        <w:ind w:leftChars="150" w:left="300"/>
        <w:textAlignment w:val="baseline"/>
        <w:rPr>
          <w:rFonts w:ascii="맑은 고딕" w:eastAsia="맑은 고딕" w:hAnsi="맑은 고딕" w:cs="굴림"/>
          <w:color w:val="000000"/>
          <w:kern w:val="0"/>
          <w:sz w:val="22"/>
        </w:rPr>
      </w:pPr>
      <w:r w:rsidRPr="006A7DD5">
        <w:rPr>
          <w:rFonts w:ascii="함초롬바탕" w:eastAsia="함초롬바탕" w:hAnsi="함초롬바탕" w:cs="함초롬바탕" w:hint="eastAsia"/>
          <w:color w:val="000000"/>
          <w:kern w:val="0"/>
          <w:szCs w:val="20"/>
        </w:rPr>
        <w:t>□</w:t>
      </w:r>
      <w:r w:rsidRPr="006A7DD5">
        <w:rPr>
          <w:rFonts w:ascii="함초롬바탕" w:eastAsia="함초롬바탕" w:hAnsi="함초롬바탕" w:cs="함초롬바탕"/>
          <w:color w:val="000000"/>
          <w:kern w:val="0"/>
          <w:szCs w:val="20"/>
        </w:rPr>
        <w:t xml:space="preserve"> </w:t>
      </w:r>
      <w:r w:rsidR="007352A7" w:rsidRPr="007352A7">
        <w:rPr>
          <w:rFonts w:ascii="함초롬바탕" w:eastAsia="함초롬바탕" w:hAnsi="함초롬바탕" w:cs="함초롬바탕" w:hint="eastAsia"/>
          <w:color w:val="000000"/>
          <w:kern w:val="0"/>
          <w:szCs w:val="20"/>
        </w:rPr>
        <w:t>볼보는</w:t>
      </w:r>
      <w:r w:rsidR="007352A7" w:rsidRPr="007352A7">
        <w:rPr>
          <w:rFonts w:ascii="함초롬바탕" w:eastAsia="함초롬바탕" w:hAnsi="함초롬바탕" w:cs="함초롬바탕"/>
          <w:color w:val="000000"/>
          <w:kern w:val="0"/>
          <w:szCs w:val="20"/>
        </w:rPr>
        <w:t xml:space="preserve"> 내구품질에서 올해 처음으로 </w:t>
      </w:r>
      <w:r w:rsidR="00A52344">
        <w:rPr>
          <w:rFonts w:ascii="함초롬바탕" w:eastAsia="함초롬바탕" w:hAnsi="함초롬바탕" w:cs="함초롬바탕" w:hint="eastAsia"/>
          <w:color w:val="000000"/>
          <w:kern w:val="0"/>
          <w:szCs w:val="20"/>
        </w:rPr>
        <w:t>순위</w:t>
      </w:r>
      <w:r w:rsidR="007352A7" w:rsidRPr="007352A7">
        <w:rPr>
          <w:rFonts w:ascii="함초롬바탕" w:eastAsia="함초롬바탕" w:hAnsi="함초롬바탕" w:cs="함초롬바탕"/>
          <w:color w:val="000000"/>
          <w:kern w:val="0"/>
          <w:szCs w:val="20"/>
        </w:rPr>
        <w:t>에 올</w:t>
      </w:r>
      <w:r w:rsidR="007352A7">
        <w:rPr>
          <w:rFonts w:ascii="함초롬바탕" w:eastAsia="함초롬바탕" w:hAnsi="함초롬바탕" w:cs="함초롬바탕" w:hint="eastAsia"/>
          <w:color w:val="000000"/>
          <w:kern w:val="0"/>
          <w:szCs w:val="20"/>
        </w:rPr>
        <w:t>랐다.</w:t>
      </w:r>
      <w:r w:rsidR="007352A7" w:rsidRPr="007352A7">
        <w:rPr>
          <w:rFonts w:ascii="함초롬바탕" w:eastAsia="함초롬바탕" w:hAnsi="함초롬바탕" w:cs="함초롬바탕"/>
          <w:color w:val="000000"/>
          <w:kern w:val="0"/>
          <w:szCs w:val="20"/>
        </w:rPr>
        <w:t xml:space="preserve"> 서비스</w:t>
      </w:r>
      <w:r w:rsidR="007352A7">
        <w:rPr>
          <w:rFonts w:ascii="함초롬바탕" w:eastAsia="함초롬바탕" w:hAnsi="함초롬바탕" w:cs="함초롬바탕" w:hint="eastAsia"/>
          <w:color w:val="000000"/>
          <w:kern w:val="0"/>
          <w:szCs w:val="20"/>
        </w:rPr>
        <w:t xml:space="preserve"> 분야</w:t>
      </w:r>
      <w:r w:rsidR="007352A7" w:rsidRPr="007352A7">
        <w:rPr>
          <w:rFonts w:ascii="함초롬바탕" w:eastAsia="함초롬바탕" w:hAnsi="함초롬바탕" w:cs="함초롬바탕"/>
          <w:color w:val="000000"/>
          <w:kern w:val="0"/>
          <w:szCs w:val="20"/>
        </w:rPr>
        <w:t>에 이어 품질평가 양대 분야에서도 약진</w:t>
      </w:r>
      <w:r w:rsidR="00A52344">
        <w:rPr>
          <w:rFonts w:ascii="함초롬바탕" w:eastAsia="함초롬바탕" w:hAnsi="함초롬바탕" w:cs="함초롬바탕" w:hint="eastAsia"/>
          <w:color w:val="000000"/>
          <w:kern w:val="0"/>
          <w:szCs w:val="20"/>
        </w:rPr>
        <w:t xml:space="preserve">하며 유럽계 브랜드 내 </w:t>
      </w:r>
      <w:r w:rsidR="00A52344">
        <w:rPr>
          <w:rFonts w:ascii="함초롬바탕" w:eastAsia="함초롬바탕" w:hAnsi="함초롬바탕" w:cs="함초롬바탕"/>
          <w:color w:val="000000"/>
          <w:kern w:val="0"/>
          <w:szCs w:val="20"/>
        </w:rPr>
        <w:t>1</w:t>
      </w:r>
      <w:r w:rsidR="00A52344">
        <w:rPr>
          <w:rFonts w:ascii="함초롬바탕" w:eastAsia="함초롬바탕" w:hAnsi="함초롬바탕" w:cs="함초롬바탕" w:hint="eastAsia"/>
          <w:color w:val="000000"/>
          <w:kern w:val="0"/>
          <w:szCs w:val="20"/>
        </w:rPr>
        <w:t>위를 굳혀가</w:t>
      </w:r>
      <w:r w:rsidR="007352A7" w:rsidRPr="007352A7">
        <w:rPr>
          <w:rFonts w:ascii="함초롬바탕" w:eastAsia="함초롬바탕" w:hAnsi="함초롬바탕" w:cs="함초롬바탕"/>
          <w:color w:val="000000"/>
          <w:kern w:val="0"/>
          <w:szCs w:val="20"/>
        </w:rPr>
        <w:t>는 모습</w:t>
      </w:r>
      <w:r w:rsidR="007352A7">
        <w:rPr>
          <w:rFonts w:ascii="함초롬바탕" w:eastAsia="함초롬바탕" w:hAnsi="함초롬바탕" w:cs="함초롬바탕" w:hint="eastAsia"/>
          <w:color w:val="000000"/>
          <w:kern w:val="0"/>
          <w:szCs w:val="20"/>
        </w:rPr>
        <w:t>이</w:t>
      </w:r>
      <w:r w:rsidR="007352A7" w:rsidRPr="007352A7">
        <w:rPr>
          <w:rFonts w:ascii="함초롬바탕" w:eastAsia="함초롬바탕" w:hAnsi="함초롬바탕" w:cs="함초롬바탕"/>
          <w:color w:val="000000"/>
          <w:kern w:val="0"/>
          <w:szCs w:val="20"/>
        </w:rPr>
        <w:t>다.</w:t>
      </w:r>
    </w:p>
    <w:p w14:paraId="3485714F" w14:textId="77777777" w:rsidR="00422A7D" w:rsidRDefault="00554FAD" w:rsidP="0066207B">
      <w:pPr>
        <w:spacing w:before="120" w:after="0" w:line="240" w:lineRule="auto"/>
        <w:jc w:val="center"/>
        <w:textAlignment w:val="baseline"/>
        <w:rPr>
          <w:rFonts w:ascii="맑은 고딕" w:eastAsia="맑은 고딕" w:hAnsi="맑은 고딕" w:cs="굴림"/>
          <w:color w:val="000000"/>
          <w:kern w:val="0"/>
          <w:sz w:val="22"/>
        </w:rPr>
      </w:pPr>
      <w:r>
        <w:rPr>
          <w:rFonts w:ascii="맑은 고딕" w:eastAsia="맑은 고딕" w:hAnsi="맑은 고딕" w:cs="굴림"/>
          <w:noProof/>
          <w:color w:val="000000"/>
          <w:kern w:val="0"/>
          <w:sz w:val="22"/>
        </w:rPr>
        <w:drawing>
          <wp:inline distT="0" distB="0" distL="0" distR="0" wp14:anchorId="703BA087" wp14:editId="3A8A50D5">
            <wp:extent cx="5648325" cy="3123791"/>
            <wp:effectExtent l="0" t="0" r="0" b="635"/>
            <wp:docPr id="5" name="그림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그림2_국산차 수입차 브랜드별 내구품질 비교.pn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54725" cy="31273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E58B106" w14:textId="77777777" w:rsidR="007352A7" w:rsidRDefault="007352A7" w:rsidP="007352A7">
      <w:pPr>
        <w:spacing w:before="120" w:after="0" w:line="240" w:lineRule="auto"/>
        <w:textAlignment w:val="baseline"/>
        <w:rPr>
          <w:rFonts w:ascii="맑은 고딕" w:eastAsia="맑은 고딕" w:hAnsi="맑은 고딕" w:cs="굴림"/>
          <w:color w:val="000000"/>
          <w:kern w:val="0"/>
          <w:sz w:val="22"/>
        </w:rPr>
      </w:pPr>
      <w:r>
        <w:rPr>
          <w:rFonts w:ascii="맑은 고딕" w:eastAsia="맑은 고딕" w:hAnsi="맑은 고딕" w:cs="굴림" w:hint="eastAsia"/>
          <w:color w:val="000000"/>
          <w:kern w:val="0"/>
          <w:sz w:val="22"/>
        </w:rPr>
        <w:t xml:space="preserve">○ </w:t>
      </w:r>
      <w:r w:rsidRPr="007352A7">
        <w:rPr>
          <w:rFonts w:ascii="맑은 고딕" w:eastAsia="맑은 고딕" w:hAnsi="맑은 고딕" w:cs="굴림" w:hint="eastAsia"/>
          <w:color w:val="000000"/>
          <w:kern w:val="0"/>
          <w:sz w:val="22"/>
        </w:rPr>
        <w:t>국산차</w:t>
      </w:r>
      <w:r w:rsidRPr="007352A7">
        <w:rPr>
          <w:rFonts w:ascii="맑은 고딕" w:eastAsia="맑은 고딕" w:hAnsi="맑은 고딕" w:cs="굴림"/>
          <w:color w:val="000000"/>
          <w:kern w:val="0"/>
          <w:sz w:val="22"/>
        </w:rPr>
        <w:t xml:space="preserve"> 내구품질은 제네시스(221)가 1위</w:t>
      </w:r>
      <w:r w:rsidR="00554FAD">
        <w:rPr>
          <w:rFonts w:ascii="맑은 고딕" w:eastAsia="맑은 고딕" w:hAnsi="맑은 고딕" w:cs="굴림" w:hint="eastAsia"/>
          <w:color w:val="000000"/>
          <w:kern w:val="0"/>
          <w:sz w:val="22"/>
        </w:rPr>
        <w:t>를 지켰고</w:t>
      </w:r>
      <w:r w:rsidRPr="007352A7">
        <w:rPr>
          <w:rFonts w:ascii="맑은 고딕" w:eastAsia="맑은 고딕" w:hAnsi="맑은 고딕" w:cs="굴림"/>
          <w:color w:val="000000"/>
          <w:kern w:val="0"/>
          <w:sz w:val="22"/>
        </w:rPr>
        <w:t xml:space="preserve"> 현대차(250)와 한국지엠(257)이 </w:t>
      </w:r>
      <w:r w:rsidR="004C44E5">
        <w:rPr>
          <w:rFonts w:ascii="맑은 고딕" w:eastAsia="맑은 고딕" w:hAnsi="맑은 고딕" w:cs="굴림"/>
          <w:color w:val="000000"/>
          <w:kern w:val="0"/>
          <w:sz w:val="22"/>
        </w:rPr>
        <w:t>2, 3</w:t>
      </w:r>
      <w:r w:rsidR="004C44E5">
        <w:rPr>
          <w:rFonts w:ascii="맑은 고딕" w:eastAsia="맑은 고딕" w:hAnsi="맑은 고딕" w:cs="굴림" w:hint="eastAsia"/>
          <w:color w:val="000000"/>
          <w:kern w:val="0"/>
          <w:sz w:val="22"/>
        </w:rPr>
        <w:t>위였</w:t>
      </w:r>
      <w:r w:rsidRPr="007352A7">
        <w:rPr>
          <w:rFonts w:ascii="맑은 고딕" w:eastAsia="맑은 고딕" w:hAnsi="맑은 고딕" w:cs="굴림"/>
          <w:color w:val="000000"/>
          <w:kern w:val="0"/>
          <w:sz w:val="22"/>
        </w:rPr>
        <w:t>다. 그 뒤로는 상당한 차이를 두고 기아(289), 쌍용(298), 르노코리아 순(317)이었다</w:t>
      </w:r>
      <w:r>
        <w:rPr>
          <w:rFonts w:ascii="맑은 고딕" w:eastAsia="맑은 고딕" w:hAnsi="맑은 고딕" w:cs="굴림" w:hint="eastAsia"/>
          <w:color w:val="000000"/>
          <w:kern w:val="0"/>
          <w:sz w:val="22"/>
        </w:rPr>
        <w:t>.</w:t>
      </w:r>
    </w:p>
    <w:p w14:paraId="2B8C1E67" w14:textId="77777777" w:rsidR="00C933CA" w:rsidRDefault="006A7DD5" w:rsidP="007352A7">
      <w:pPr>
        <w:spacing w:before="120" w:after="0" w:line="240" w:lineRule="auto"/>
        <w:ind w:leftChars="150" w:left="300"/>
        <w:textAlignment w:val="baseline"/>
        <w:rPr>
          <w:rFonts w:ascii="함초롬바탕" w:eastAsia="함초롬바탕" w:hAnsi="함초롬바탕" w:cs="함초롬바탕"/>
          <w:color w:val="000000"/>
          <w:kern w:val="0"/>
          <w:szCs w:val="20"/>
        </w:rPr>
      </w:pPr>
      <w:r w:rsidRPr="006A7DD5">
        <w:rPr>
          <w:rFonts w:ascii="함초롬바탕" w:eastAsia="함초롬바탕" w:hAnsi="함초롬바탕" w:cs="함초롬바탕" w:hint="eastAsia"/>
          <w:color w:val="000000"/>
          <w:kern w:val="0"/>
          <w:szCs w:val="20"/>
        </w:rPr>
        <w:t>□</w:t>
      </w:r>
      <w:r w:rsidRPr="006A7DD5">
        <w:rPr>
          <w:rFonts w:ascii="함초롬바탕" w:eastAsia="함초롬바탕" w:hAnsi="함초롬바탕" w:cs="함초롬바탕"/>
          <w:color w:val="000000"/>
          <w:kern w:val="0"/>
          <w:szCs w:val="20"/>
        </w:rPr>
        <w:t xml:space="preserve"> </w:t>
      </w:r>
      <w:r w:rsidR="007352A7" w:rsidRPr="007352A7">
        <w:rPr>
          <w:rFonts w:ascii="함초롬바탕" w:eastAsia="함초롬바탕" w:hAnsi="함초롬바탕" w:cs="함초롬바탕" w:hint="eastAsia"/>
          <w:color w:val="000000"/>
          <w:kern w:val="0"/>
          <w:szCs w:val="20"/>
        </w:rPr>
        <w:t>제네시스는</w:t>
      </w:r>
      <w:r w:rsidR="007352A7" w:rsidRPr="007352A7">
        <w:rPr>
          <w:rFonts w:ascii="함초롬바탕" w:eastAsia="함초롬바탕" w:hAnsi="함초롬바탕" w:cs="함초롬바탕"/>
          <w:color w:val="000000"/>
          <w:kern w:val="0"/>
          <w:szCs w:val="20"/>
        </w:rPr>
        <w:t xml:space="preserve"> 올해도 큰 폭(-55)의 개선 효과를 보이며 처음 별도 브랜드로 다뤄진 작년에 이어 2년 연속 내구품질 1위를 차지했다.</w:t>
      </w:r>
    </w:p>
    <w:p w14:paraId="39772C8F" w14:textId="77777777" w:rsidR="008319C1" w:rsidRDefault="00C933CA" w:rsidP="007352A7">
      <w:pPr>
        <w:spacing w:before="120" w:after="0" w:line="240" w:lineRule="auto"/>
        <w:ind w:leftChars="150" w:left="300"/>
        <w:textAlignment w:val="baseline"/>
        <w:rPr>
          <w:rFonts w:ascii="함초롬바탕" w:eastAsia="함초롬바탕" w:hAnsi="함초롬바탕" w:cs="함초롬바탕"/>
          <w:color w:val="000000"/>
          <w:kern w:val="0"/>
          <w:szCs w:val="20"/>
        </w:rPr>
      </w:pPr>
      <w:r w:rsidRPr="006A7DD5">
        <w:rPr>
          <w:rFonts w:ascii="함초롬바탕" w:eastAsia="함초롬바탕" w:hAnsi="함초롬바탕" w:cs="함초롬바탕" w:hint="eastAsia"/>
          <w:color w:val="000000"/>
          <w:kern w:val="0"/>
          <w:szCs w:val="20"/>
        </w:rPr>
        <w:t>□</w:t>
      </w:r>
      <w:r w:rsidRPr="006A7DD5">
        <w:rPr>
          <w:rFonts w:ascii="함초롬바탕" w:eastAsia="함초롬바탕" w:hAnsi="함초롬바탕" w:cs="함초롬바탕"/>
          <w:color w:val="000000"/>
          <w:kern w:val="0"/>
          <w:szCs w:val="20"/>
        </w:rPr>
        <w:t xml:space="preserve"> </w:t>
      </w:r>
      <w:r w:rsidR="007352A7" w:rsidRPr="007352A7">
        <w:rPr>
          <w:rFonts w:ascii="함초롬바탕" w:eastAsia="함초롬바탕" w:hAnsi="함초롬바탕" w:cs="함초롬바탕"/>
          <w:color w:val="000000"/>
          <w:kern w:val="0"/>
          <w:szCs w:val="20"/>
        </w:rPr>
        <w:t>한국지엠</w:t>
      </w:r>
      <w:r w:rsidR="005B12D9">
        <w:rPr>
          <w:rFonts w:ascii="함초롬바탕" w:eastAsia="함초롬바탕" w:hAnsi="함초롬바탕" w:cs="함초롬바탕" w:hint="eastAsia"/>
          <w:color w:val="000000"/>
          <w:kern w:val="0"/>
          <w:szCs w:val="20"/>
        </w:rPr>
        <w:t>은</w:t>
      </w:r>
      <w:r w:rsidR="007352A7" w:rsidRPr="007352A7">
        <w:rPr>
          <w:rFonts w:ascii="함초롬바탕" w:eastAsia="함초롬바탕" w:hAnsi="함초롬바탕" w:cs="함초롬바탕"/>
          <w:color w:val="000000"/>
          <w:kern w:val="0"/>
          <w:szCs w:val="20"/>
        </w:rPr>
        <w:t xml:space="preserve"> -78로 제일 큰 상승폭을 보이며 작년 5위에서 3위로 뛰어</w:t>
      </w:r>
      <w:r w:rsidR="001546C5">
        <w:rPr>
          <w:rFonts w:ascii="함초롬바탕" w:eastAsia="함초롬바탕" w:hAnsi="함초롬바탕" w:cs="함초롬바탕" w:hint="eastAsia"/>
          <w:color w:val="000000"/>
          <w:kern w:val="0"/>
          <w:szCs w:val="20"/>
        </w:rPr>
        <w:t>올랐다.</w:t>
      </w:r>
      <w:r w:rsidR="001546C5">
        <w:rPr>
          <w:rFonts w:ascii="함초롬바탕" w:eastAsia="함초롬바탕" w:hAnsi="함초롬바탕" w:cs="함초롬바탕"/>
          <w:color w:val="000000"/>
          <w:kern w:val="0"/>
          <w:szCs w:val="20"/>
        </w:rPr>
        <w:t xml:space="preserve"> </w:t>
      </w:r>
      <w:r w:rsidR="007352A7" w:rsidRPr="007352A7">
        <w:rPr>
          <w:rFonts w:ascii="함초롬바탕" w:eastAsia="함초롬바탕" w:hAnsi="함초롬바탕" w:cs="함초롬바탕"/>
          <w:color w:val="000000"/>
          <w:kern w:val="0"/>
          <w:szCs w:val="20"/>
        </w:rPr>
        <w:t>초기품질 상위권인 쌍용과 르노코리아의 경우 내구품질</w:t>
      </w:r>
      <w:r w:rsidR="001546C5">
        <w:rPr>
          <w:rFonts w:ascii="함초롬바탕" w:eastAsia="함초롬바탕" w:hAnsi="함초롬바탕" w:cs="함초롬바탕" w:hint="eastAsia"/>
          <w:color w:val="000000"/>
          <w:kern w:val="0"/>
          <w:szCs w:val="20"/>
        </w:rPr>
        <w:t xml:space="preserve">은 </w:t>
      </w:r>
      <w:r w:rsidR="007352A7" w:rsidRPr="007352A7">
        <w:rPr>
          <w:rFonts w:ascii="함초롬바탕" w:eastAsia="함초롬바탕" w:hAnsi="함초롬바탕" w:cs="함초롬바탕"/>
          <w:color w:val="000000"/>
          <w:kern w:val="0"/>
          <w:szCs w:val="20"/>
        </w:rPr>
        <w:t>하위권으로 처져 있어 격차를 줄이려는 노력이 필요해 보인다.</w:t>
      </w:r>
    </w:p>
    <w:p w14:paraId="2BF54D4E" w14:textId="77777777" w:rsidR="00C933CA" w:rsidRDefault="00007D70" w:rsidP="00C933CA">
      <w:pPr>
        <w:spacing w:before="120" w:after="0" w:line="240" w:lineRule="auto"/>
        <w:textAlignment w:val="baseline"/>
        <w:rPr>
          <w:rFonts w:ascii="맑은 고딕" w:eastAsia="맑은 고딕" w:hAnsi="맑은 고딕" w:cs="굴림"/>
          <w:color w:val="000000"/>
          <w:kern w:val="0"/>
          <w:sz w:val="22"/>
        </w:rPr>
      </w:pPr>
      <w:r>
        <w:rPr>
          <w:rFonts w:ascii="맑은 고딕" w:eastAsia="맑은 고딕" w:hAnsi="맑은 고딕" w:cs="굴림" w:hint="eastAsia"/>
          <w:color w:val="000000"/>
          <w:kern w:val="0"/>
          <w:sz w:val="22"/>
        </w:rPr>
        <w:t xml:space="preserve">○ </w:t>
      </w:r>
      <w:r w:rsidR="00C933CA" w:rsidRPr="00C933CA">
        <w:rPr>
          <w:rFonts w:ascii="맑은 고딕" w:eastAsia="맑은 고딕" w:hAnsi="맑은 고딕" w:cs="굴림" w:hint="eastAsia"/>
          <w:color w:val="000000"/>
          <w:kern w:val="0"/>
          <w:sz w:val="22"/>
        </w:rPr>
        <w:t>내구품질</w:t>
      </w:r>
      <w:r w:rsidR="00C933CA" w:rsidRPr="00C933CA">
        <w:rPr>
          <w:rFonts w:ascii="맑은 고딕" w:eastAsia="맑은 고딕" w:hAnsi="맑은 고딕" w:cs="굴림"/>
          <w:color w:val="000000"/>
          <w:kern w:val="0"/>
          <w:sz w:val="22"/>
        </w:rPr>
        <w:t xml:space="preserve"> 국산차 평균(271)은 아직 수입차(258)에 비해서는 뒤지지만 올해 큰 폭(-44)으로 개선되면서 -3에 그친 수입차를 맹추격하고 있다. 다만 국산 상위권과 수입 상위권 간 차이는 아직도 매우 크다.</w:t>
      </w:r>
    </w:p>
    <w:p w14:paraId="7CA37DA0" w14:textId="77777777" w:rsidR="00C933CA" w:rsidRDefault="00C933CA" w:rsidP="00C933CA">
      <w:pPr>
        <w:spacing w:before="120" w:after="0" w:line="240" w:lineRule="auto"/>
        <w:textAlignment w:val="baseline"/>
        <w:rPr>
          <w:rFonts w:ascii="맑은 고딕" w:eastAsia="맑은 고딕" w:hAnsi="맑은 고딕" w:cs="굴림"/>
          <w:color w:val="000000"/>
          <w:kern w:val="0"/>
          <w:sz w:val="22"/>
        </w:rPr>
      </w:pPr>
    </w:p>
    <w:p w14:paraId="27177097" w14:textId="77777777" w:rsidR="003F0690" w:rsidRDefault="003F0690" w:rsidP="00C933CA">
      <w:pPr>
        <w:spacing w:before="120" w:after="0" w:line="240" w:lineRule="auto"/>
        <w:textAlignment w:val="baseline"/>
        <w:rPr>
          <w:rFonts w:ascii="맑은 고딕" w:eastAsia="맑은 고딕" w:hAnsi="맑은 고딕" w:cs="굴림"/>
          <w:color w:val="000000"/>
          <w:kern w:val="0"/>
          <w:sz w:val="22"/>
        </w:rPr>
      </w:pPr>
      <w:r w:rsidRPr="009839BA">
        <w:rPr>
          <w:rFonts w:ascii="맑은 고딕" w:eastAsia="맑은 고딕" w:hAnsi="맑은 고딕" w:cs="굴림" w:hint="eastAsia"/>
          <w:color w:val="000000"/>
          <w:kern w:val="0"/>
          <w:sz w:val="22"/>
        </w:rPr>
        <w:t xml:space="preserve">■ </w:t>
      </w:r>
      <w:r w:rsidR="00EB3165" w:rsidRPr="00EB3165">
        <w:rPr>
          <w:rFonts w:ascii="맑은 고딕" w:eastAsia="맑은 고딕" w:hAnsi="맑은 고딕" w:cs="굴림" w:hint="eastAsia"/>
          <w:b/>
          <w:color w:val="000000"/>
          <w:kern w:val="0"/>
          <w:sz w:val="22"/>
        </w:rPr>
        <w:t xml:space="preserve">국산차 품질 경쟁력 개선 불구 </w:t>
      </w:r>
      <w:r w:rsidR="0066207B">
        <w:rPr>
          <w:rFonts w:ascii="맑은 고딕" w:eastAsia="맑은 고딕" w:hAnsi="맑은 고딕" w:cs="굴림" w:hint="eastAsia"/>
          <w:b/>
          <w:color w:val="000000"/>
          <w:kern w:val="0"/>
          <w:sz w:val="22"/>
        </w:rPr>
        <w:t>세계최고 수준과 큰 차이</w:t>
      </w:r>
    </w:p>
    <w:p w14:paraId="4947284C" w14:textId="42CE9F43" w:rsidR="00C933CA" w:rsidRPr="00C933CA" w:rsidRDefault="0066258C" w:rsidP="00C933CA">
      <w:pPr>
        <w:spacing w:before="120" w:after="0" w:line="240" w:lineRule="auto"/>
        <w:textAlignment w:val="baseline"/>
        <w:rPr>
          <w:rFonts w:ascii="맑은 고딕" w:eastAsia="맑은 고딕" w:hAnsi="맑은 고딕" w:cs="굴림"/>
          <w:color w:val="000000"/>
          <w:kern w:val="0"/>
          <w:sz w:val="22"/>
        </w:rPr>
      </w:pPr>
      <w:r>
        <w:rPr>
          <w:rFonts w:ascii="맑은 고딕" w:eastAsia="맑은 고딕" w:hAnsi="맑은 고딕" w:cs="굴림" w:hint="eastAsia"/>
          <w:color w:val="000000"/>
          <w:kern w:val="0"/>
          <w:sz w:val="22"/>
        </w:rPr>
        <w:t xml:space="preserve">○ </w:t>
      </w:r>
      <w:r w:rsidR="00C933CA" w:rsidRPr="00C933CA">
        <w:rPr>
          <w:rFonts w:ascii="맑은 고딕" w:eastAsia="맑은 고딕" w:hAnsi="맑은 고딕" w:cs="굴림" w:hint="eastAsia"/>
          <w:color w:val="000000"/>
          <w:kern w:val="0"/>
          <w:sz w:val="22"/>
        </w:rPr>
        <w:t>국산차</w:t>
      </w:r>
      <w:r w:rsidR="00C933CA" w:rsidRPr="00C933CA">
        <w:rPr>
          <w:rFonts w:ascii="맑은 고딕" w:eastAsia="맑은 고딕" w:hAnsi="맑은 고딕" w:cs="굴림"/>
          <w:color w:val="000000"/>
          <w:kern w:val="0"/>
          <w:sz w:val="22"/>
        </w:rPr>
        <w:t>, 수입차 모두 문제점 수가 감소하는 추세이며 특히 국산차의</w:t>
      </w:r>
      <w:r w:rsidR="000150DC">
        <w:rPr>
          <w:rFonts w:ascii="맑은 고딕" w:eastAsia="맑은 고딕" w:hAnsi="맑은 고딕" w:cs="굴림"/>
          <w:color w:val="000000"/>
          <w:kern w:val="0"/>
          <w:sz w:val="22"/>
        </w:rPr>
        <w:t xml:space="preserve"> </w:t>
      </w:r>
      <w:bookmarkStart w:id="3" w:name="_GoBack"/>
      <w:bookmarkEnd w:id="3"/>
      <w:r w:rsidR="00C933CA" w:rsidRPr="00C933CA">
        <w:rPr>
          <w:rFonts w:ascii="맑은 고딕" w:eastAsia="맑은 고딕" w:hAnsi="맑은 고딕" w:cs="굴림"/>
          <w:color w:val="000000"/>
          <w:kern w:val="0"/>
          <w:sz w:val="22"/>
        </w:rPr>
        <w:t>경우 해마다 큰 폭으로 줄</w:t>
      </w:r>
      <w:r w:rsidR="00554FAD">
        <w:rPr>
          <w:rFonts w:ascii="맑은 고딕" w:eastAsia="맑은 고딕" w:hAnsi="맑은 고딕" w:cs="굴림" w:hint="eastAsia"/>
          <w:color w:val="000000"/>
          <w:kern w:val="0"/>
          <w:sz w:val="22"/>
        </w:rPr>
        <w:t xml:space="preserve">며 </w:t>
      </w:r>
      <w:r w:rsidR="00C933CA" w:rsidRPr="00C933CA">
        <w:rPr>
          <w:rFonts w:ascii="맑은 고딕" w:eastAsia="맑은 고딕" w:hAnsi="맑은 고딕" w:cs="굴림"/>
          <w:color w:val="000000"/>
          <w:kern w:val="0"/>
          <w:sz w:val="22"/>
        </w:rPr>
        <w:t>상당한 품질 개선 효과가 이뤄지고 있다.</w:t>
      </w:r>
    </w:p>
    <w:p w14:paraId="49E1C479" w14:textId="77777777" w:rsidR="00C933CA" w:rsidRDefault="00C933CA" w:rsidP="00C933CA">
      <w:pPr>
        <w:spacing w:before="120" w:after="0" w:line="240" w:lineRule="auto"/>
        <w:textAlignment w:val="baseline"/>
        <w:rPr>
          <w:rFonts w:ascii="맑은 고딕" w:eastAsia="맑은 고딕" w:hAnsi="맑은 고딕" w:cs="굴림"/>
          <w:color w:val="000000"/>
          <w:kern w:val="0"/>
          <w:sz w:val="22"/>
        </w:rPr>
      </w:pPr>
      <w:r>
        <w:rPr>
          <w:rFonts w:ascii="맑은 고딕" w:eastAsia="맑은 고딕" w:hAnsi="맑은 고딕" w:cs="굴림" w:hint="eastAsia"/>
          <w:color w:val="000000"/>
          <w:kern w:val="0"/>
          <w:sz w:val="22"/>
        </w:rPr>
        <w:lastRenderedPageBreak/>
        <w:t xml:space="preserve">○ </w:t>
      </w:r>
      <w:r w:rsidR="00D04888">
        <w:rPr>
          <w:rFonts w:ascii="맑은 고딕" w:eastAsia="맑은 고딕" w:hAnsi="맑은 고딕" w:cs="굴림" w:hint="eastAsia"/>
          <w:color w:val="000000"/>
          <w:kern w:val="0"/>
          <w:sz w:val="22"/>
        </w:rPr>
        <w:t xml:space="preserve">그럼에도 </w:t>
      </w:r>
      <w:r w:rsidRPr="00C933CA">
        <w:rPr>
          <w:rFonts w:ascii="맑은 고딕" w:eastAsia="맑은 고딕" w:hAnsi="맑은 고딕" w:cs="굴림"/>
          <w:color w:val="000000"/>
          <w:kern w:val="0"/>
          <w:sz w:val="22"/>
        </w:rPr>
        <w:t>품질 최상위권 브랜드 간에는 여전히 국산차의 열세가 확연하다.</w:t>
      </w:r>
      <w:r w:rsidR="005E5C65">
        <w:rPr>
          <w:rFonts w:ascii="맑은 고딕" w:eastAsia="맑은 고딕" w:hAnsi="맑은 고딕" w:cs="굴림" w:hint="eastAsia"/>
          <w:color w:val="000000"/>
          <w:kern w:val="0"/>
          <w:sz w:val="22"/>
        </w:rPr>
        <w:t xml:space="preserve"> </w:t>
      </w:r>
      <w:r w:rsidRPr="00C933CA">
        <w:rPr>
          <w:rFonts w:ascii="맑은 고딕" w:eastAsia="맑은 고딕" w:hAnsi="맑은 고딕" w:cs="굴림"/>
          <w:color w:val="000000"/>
          <w:kern w:val="0"/>
          <w:sz w:val="22"/>
        </w:rPr>
        <w:t>토요타그룹 2개 브랜드(렉서스, 토요타)</w:t>
      </w:r>
      <w:r w:rsidR="005E5C65">
        <w:rPr>
          <w:rFonts w:ascii="맑은 고딕" w:eastAsia="맑은 고딕" w:hAnsi="맑은 고딕" w:cs="굴림" w:hint="eastAsia"/>
          <w:color w:val="000000"/>
          <w:kern w:val="0"/>
          <w:sz w:val="22"/>
        </w:rPr>
        <w:t xml:space="preserve">는 내구품질에서 </w:t>
      </w:r>
      <w:r w:rsidRPr="00C933CA">
        <w:rPr>
          <w:rFonts w:ascii="맑은 고딕" w:eastAsia="맑은 고딕" w:hAnsi="맑은 고딕" w:cs="굴림"/>
          <w:color w:val="000000"/>
          <w:kern w:val="0"/>
          <w:sz w:val="22"/>
        </w:rPr>
        <w:t>국산차 1</w:t>
      </w:r>
      <w:r w:rsidR="005E5C65">
        <w:rPr>
          <w:rFonts w:ascii="맑은 고딕" w:eastAsia="맑은 고딕" w:hAnsi="맑은 고딕" w:cs="굴림"/>
          <w:color w:val="000000"/>
          <w:kern w:val="0"/>
          <w:sz w:val="22"/>
        </w:rPr>
        <w:t>, 2</w:t>
      </w:r>
      <w:r w:rsidRPr="00C933CA">
        <w:rPr>
          <w:rFonts w:ascii="맑은 고딕" w:eastAsia="맑은 고딕" w:hAnsi="맑은 고딕" w:cs="굴림"/>
          <w:color w:val="000000"/>
          <w:kern w:val="0"/>
          <w:sz w:val="22"/>
        </w:rPr>
        <w:t>위</w:t>
      </w:r>
      <w:r w:rsidR="005E5C65">
        <w:rPr>
          <w:rFonts w:ascii="맑은 고딕" w:eastAsia="맑은 고딕" w:hAnsi="맑은 고딕" w:cs="굴림" w:hint="eastAsia"/>
          <w:color w:val="000000"/>
          <w:kern w:val="0"/>
          <w:sz w:val="22"/>
        </w:rPr>
        <w:t>를 더블스코어 차이로 앞서가고 있다.</w:t>
      </w:r>
      <w:r w:rsidR="005E5C65">
        <w:rPr>
          <w:rFonts w:ascii="맑은 고딕" w:eastAsia="맑은 고딕" w:hAnsi="맑은 고딕" w:cs="굴림"/>
          <w:color w:val="000000"/>
          <w:kern w:val="0"/>
          <w:sz w:val="22"/>
        </w:rPr>
        <w:t xml:space="preserve"> </w:t>
      </w:r>
      <w:r w:rsidR="00554FAD">
        <w:rPr>
          <w:rFonts w:ascii="맑은 고딕" w:eastAsia="맑은 고딕" w:hAnsi="맑은 고딕" w:cs="굴림" w:hint="eastAsia"/>
          <w:color w:val="000000"/>
          <w:kern w:val="0"/>
          <w:sz w:val="22"/>
        </w:rPr>
        <w:t>이들 브랜드</w:t>
      </w:r>
      <w:r w:rsidR="005E5C65">
        <w:rPr>
          <w:rFonts w:ascii="맑은 고딕" w:eastAsia="맑은 고딕" w:hAnsi="맑은 고딕" w:cs="굴림"/>
          <w:color w:val="000000"/>
          <w:kern w:val="0"/>
          <w:sz w:val="22"/>
        </w:rPr>
        <w:t xml:space="preserve"> </w:t>
      </w:r>
      <w:r w:rsidR="00C933D0">
        <w:rPr>
          <w:rFonts w:ascii="맑은 고딕" w:eastAsia="맑은 고딕" w:hAnsi="맑은 고딕" w:cs="굴림"/>
          <w:color w:val="000000"/>
          <w:kern w:val="0"/>
          <w:sz w:val="22"/>
        </w:rPr>
        <w:t>3</w:t>
      </w:r>
      <w:r w:rsidR="00C933D0">
        <w:rPr>
          <w:rFonts w:ascii="맑은 고딕" w:eastAsia="맑은 고딕" w:hAnsi="맑은 고딕" w:cs="굴림" w:hint="eastAsia"/>
          <w:color w:val="000000"/>
          <w:kern w:val="0"/>
          <w:sz w:val="22"/>
        </w:rPr>
        <w:t>년된 차의 문제점 수(내구품질</w:t>
      </w:r>
      <w:r w:rsidR="00C933D0">
        <w:rPr>
          <w:rFonts w:ascii="맑은 고딕" w:eastAsia="맑은 고딕" w:hAnsi="맑은 고딕" w:cs="굴림"/>
          <w:color w:val="000000"/>
          <w:kern w:val="0"/>
          <w:sz w:val="22"/>
        </w:rPr>
        <w:t>)</w:t>
      </w:r>
      <w:r w:rsidR="00C933D0">
        <w:rPr>
          <w:rFonts w:ascii="맑은 고딕" w:eastAsia="맑은 고딕" w:hAnsi="맑은 고딕" w:cs="굴림" w:hint="eastAsia"/>
          <w:color w:val="000000"/>
          <w:kern w:val="0"/>
          <w:sz w:val="22"/>
        </w:rPr>
        <w:t>가</w:t>
      </w:r>
      <w:r w:rsidR="005E5C65">
        <w:rPr>
          <w:rFonts w:ascii="맑은 고딕" w:eastAsia="맑은 고딕" w:hAnsi="맑은 고딕" w:cs="굴림" w:hint="eastAsia"/>
          <w:color w:val="000000"/>
          <w:kern w:val="0"/>
          <w:sz w:val="22"/>
        </w:rPr>
        <w:t xml:space="preserve"> </w:t>
      </w:r>
      <w:r w:rsidR="00554FAD">
        <w:rPr>
          <w:rFonts w:ascii="맑은 고딕" w:eastAsia="맑은 고딕" w:hAnsi="맑은 고딕" w:cs="굴림" w:hint="eastAsia"/>
          <w:color w:val="000000"/>
          <w:kern w:val="0"/>
          <w:sz w:val="22"/>
        </w:rPr>
        <w:t xml:space="preserve">다른 </w:t>
      </w:r>
      <w:r w:rsidR="004351F3">
        <w:rPr>
          <w:rFonts w:ascii="맑은 고딕" w:eastAsia="맑은 고딕" w:hAnsi="맑은 고딕" w:cs="굴림" w:hint="eastAsia"/>
          <w:color w:val="000000"/>
          <w:kern w:val="0"/>
          <w:sz w:val="22"/>
        </w:rPr>
        <w:t xml:space="preserve">모든 </w:t>
      </w:r>
      <w:r w:rsidR="00C933D0">
        <w:rPr>
          <w:rFonts w:ascii="맑은 고딕" w:eastAsia="맑은 고딕" w:hAnsi="맑은 고딕" w:cs="굴림" w:hint="eastAsia"/>
          <w:color w:val="000000"/>
          <w:kern w:val="0"/>
          <w:sz w:val="22"/>
        </w:rPr>
        <w:t xml:space="preserve">브랜드의 </w:t>
      </w:r>
      <w:r w:rsidR="004351F3">
        <w:rPr>
          <w:rFonts w:ascii="맑은 고딕" w:eastAsia="맑은 고딕" w:hAnsi="맑은 고딕" w:cs="굴림"/>
          <w:color w:val="000000"/>
          <w:kern w:val="0"/>
          <w:sz w:val="22"/>
        </w:rPr>
        <w:t>1</w:t>
      </w:r>
      <w:r w:rsidR="004351F3">
        <w:rPr>
          <w:rFonts w:ascii="맑은 고딕" w:eastAsia="맑은 고딕" w:hAnsi="맑은 고딕" w:cs="굴림" w:hint="eastAsia"/>
          <w:color w:val="000000"/>
          <w:kern w:val="0"/>
          <w:sz w:val="22"/>
        </w:rPr>
        <w:t xml:space="preserve">년 이내 신차 </w:t>
      </w:r>
      <w:r w:rsidR="005E5C65">
        <w:rPr>
          <w:rFonts w:ascii="맑은 고딕" w:eastAsia="맑은 고딕" w:hAnsi="맑은 고딕" w:cs="굴림" w:hint="eastAsia"/>
          <w:color w:val="000000"/>
          <w:kern w:val="0"/>
          <w:sz w:val="22"/>
        </w:rPr>
        <w:t>문제점 수</w:t>
      </w:r>
      <w:r w:rsidR="00C933D0">
        <w:rPr>
          <w:rFonts w:ascii="맑은 고딕" w:eastAsia="맑은 고딕" w:hAnsi="맑은 고딕" w:cs="굴림" w:hint="eastAsia"/>
          <w:color w:val="000000"/>
          <w:kern w:val="0"/>
          <w:sz w:val="22"/>
        </w:rPr>
        <w:t>(초기품질</w:t>
      </w:r>
      <w:r w:rsidR="00C933D0">
        <w:rPr>
          <w:rFonts w:ascii="맑은 고딕" w:eastAsia="맑은 고딕" w:hAnsi="맑은 고딕" w:cs="굴림"/>
          <w:color w:val="000000"/>
          <w:kern w:val="0"/>
          <w:sz w:val="22"/>
        </w:rPr>
        <w:t>)</w:t>
      </w:r>
      <w:r w:rsidR="00F97BDF">
        <w:rPr>
          <w:rFonts w:ascii="맑은 고딕" w:eastAsia="맑은 고딕" w:hAnsi="맑은 고딕" w:cs="굴림" w:hint="eastAsia"/>
          <w:color w:val="000000"/>
          <w:kern w:val="0"/>
          <w:sz w:val="22"/>
        </w:rPr>
        <w:t>보다 적다</w:t>
      </w:r>
      <w:r w:rsidR="00700EF3">
        <w:rPr>
          <w:rFonts w:ascii="맑은 고딕" w:eastAsia="맑은 고딕" w:hAnsi="맑은 고딕" w:cs="굴림" w:hint="eastAsia"/>
          <w:color w:val="000000"/>
          <w:kern w:val="0"/>
          <w:sz w:val="22"/>
        </w:rPr>
        <w:t>는 점</w:t>
      </w:r>
      <w:r w:rsidR="00554FAD">
        <w:rPr>
          <w:rFonts w:ascii="맑은 고딕" w:eastAsia="맑은 고딕" w:hAnsi="맑은 고딕" w:cs="굴림" w:hint="eastAsia"/>
          <w:color w:val="000000"/>
          <w:kern w:val="0"/>
          <w:sz w:val="22"/>
        </w:rPr>
        <w:t>은 경이로울 정도다</w:t>
      </w:r>
      <w:r w:rsidR="00700EF3">
        <w:rPr>
          <w:rFonts w:ascii="맑은 고딕" w:eastAsia="맑은 고딕" w:hAnsi="맑은 고딕" w:cs="굴림" w:hint="eastAsia"/>
          <w:color w:val="000000"/>
          <w:kern w:val="0"/>
          <w:sz w:val="22"/>
        </w:rPr>
        <w:t>.</w:t>
      </w:r>
      <w:r w:rsidR="00700EF3">
        <w:rPr>
          <w:rFonts w:ascii="맑은 고딕" w:eastAsia="맑은 고딕" w:hAnsi="맑은 고딕" w:cs="굴림"/>
          <w:color w:val="000000"/>
          <w:kern w:val="0"/>
          <w:sz w:val="22"/>
        </w:rPr>
        <w:t xml:space="preserve"> </w:t>
      </w:r>
      <w:r w:rsidR="00F97BDF">
        <w:rPr>
          <w:rFonts w:ascii="맑은 고딕" w:eastAsia="맑은 고딕" w:hAnsi="맑은 고딕" w:cs="굴림" w:hint="eastAsia"/>
          <w:color w:val="000000"/>
          <w:kern w:val="0"/>
          <w:sz w:val="22"/>
        </w:rPr>
        <w:t>국산차의 전반적인 품질 수준은 일반 수입차 못지 않으나</w:t>
      </w:r>
      <w:r w:rsidR="00C933D0">
        <w:rPr>
          <w:rFonts w:ascii="맑은 고딕" w:eastAsia="맑은 고딕" w:hAnsi="맑은 고딕" w:cs="굴림"/>
          <w:color w:val="000000"/>
          <w:kern w:val="0"/>
          <w:sz w:val="22"/>
        </w:rPr>
        <w:t xml:space="preserve"> </w:t>
      </w:r>
      <w:r w:rsidR="00F97BDF">
        <w:rPr>
          <w:rFonts w:ascii="맑은 고딕" w:eastAsia="맑은 고딕" w:hAnsi="맑은 고딕" w:cs="굴림" w:hint="eastAsia"/>
          <w:color w:val="000000"/>
          <w:kern w:val="0"/>
          <w:sz w:val="22"/>
        </w:rPr>
        <w:t xml:space="preserve">세계 최고 수준과는 </w:t>
      </w:r>
      <w:r w:rsidR="001148A2">
        <w:rPr>
          <w:rFonts w:ascii="맑은 고딕" w:eastAsia="맑은 고딕" w:hAnsi="맑은 고딕" w:cs="굴림" w:hint="eastAsia"/>
          <w:color w:val="000000"/>
          <w:kern w:val="0"/>
          <w:sz w:val="22"/>
        </w:rPr>
        <w:t xml:space="preserve">아작 </w:t>
      </w:r>
      <w:r w:rsidR="00F97BDF">
        <w:rPr>
          <w:rFonts w:ascii="맑은 고딕" w:eastAsia="맑은 고딕" w:hAnsi="맑은 고딕" w:cs="굴림" w:hint="eastAsia"/>
          <w:color w:val="000000"/>
          <w:kern w:val="0"/>
          <w:sz w:val="22"/>
        </w:rPr>
        <w:t xml:space="preserve">큰 차이가 있음을 </w:t>
      </w:r>
      <w:r w:rsidR="00554FAD">
        <w:rPr>
          <w:rFonts w:ascii="맑은 고딕" w:eastAsia="맑은 고딕" w:hAnsi="맑은 고딕" w:cs="굴림" w:hint="eastAsia"/>
          <w:color w:val="000000"/>
          <w:kern w:val="0"/>
          <w:sz w:val="22"/>
        </w:rPr>
        <w:t>확인할 수 있</w:t>
      </w:r>
      <w:r w:rsidR="00F97BDF">
        <w:rPr>
          <w:rFonts w:ascii="맑은 고딕" w:eastAsia="맑은 고딕" w:hAnsi="맑은 고딕" w:cs="굴림" w:hint="eastAsia"/>
          <w:color w:val="000000"/>
          <w:kern w:val="0"/>
          <w:sz w:val="22"/>
        </w:rPr>
        <w:t>다</w:t>
      </w:r>
      <w:r w:rsidRPr="00C933CA">
        <w:rPr>
          <w:rFonts w:ascii="맑은 고딕" w:eastAsia="맑은 고딕" w:hAnsi="맑은 고딕" w:cs="굴림"/>
          <w:color w:val="000000"/>
          <w:kern w:val="0"/>
          <w:sz w:val="22"/>
        </w:rPr>
        <w:t>.</w:t>
      </w:r>
    </w:p>
    <w:p w14:paraId="753B4021" w14:textId="77777777" w:rsidR="004351F3" w:rsidRDefault="004351F3" w:rsidP="00C933CA">
      <w:pPr>
        <w:spacing w:before="120" w:after="0" w:line="240" w:lineRule="auto"/>
        <w:textAlignment w:val="baseline"/>
        <w:rPr>
          <w:rFonts w:ascii="맑은 고딕" w:eastAsia="맑은 고딕" w:hAnsi="맑은 고딕" w:cs="굴림"/>
          <w:color w:val="000000"/>
          <w:kern w:val="0"/>
          <w:sz w:val="22"/>
        </w:rPr>
      </w:pPr>
    </w:p>
    <w:tbl>
      <w:tblPr>
        <w:tblOverlap w:val="never"/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581"/>
      </w:tblGrid>
      <w:tr w:rsidR="009839BA" w:rsidRPr="009839BA" w14:paraId="20C0DC36" w14:textId="77777777" w:rsidTr="009839BA">
        <w:trPr>
          <w:trHeight w:val="1976"/>
        </w:trPr>
        <w:tc>
          <w:tcPr>
            <w:tcW w:w="95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7D181A96" w14:textId="77777777" w:rsidR="009839BA" w:rsidRPr="005D0EBA" w:rsidRDefault="009839BA" w:rsidP="005D0EBA">
            <w:pPr>
              <w:spacing w:after="0" w:line="240" w:lineRule="atLeast"/>
              <w:textAlignment w:val="baseline"/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</w:pPr>
            <w:r w:rsidRPr="005D0EBA">
              <w:rPr>
                <w:rFonts w:ascii="맑은 고딕" w:eastAsia="맑은 고딕" w:hAnsi="맑은 고딕" w:cs="함초롬바탕" w:hint="eastAsia"/>
                <w:color w:val="000000"/>
                <w:kern w:val="0"/>
                <w:szCs w:val="20"/>
              </w:rPr>
              <w:t xml:space="preserve">컨슈머인사이트는 </w:t>
            </w:r>
            <w:r w:rsidRPr="005D0EBA">
              <w:rPr>
                <w:rFonts w:ascii="맑은 고딕" w:eastAsia="맑은 고딕" w:hAnsi="맑은 고딕" w:cs="함초롬바탕" w:hint="eastAsia"/>
                <w:b/>
                <w:bCs/>
                <w:color w:val="000000"/>
                <w:kern w:val="0"/>
                <w:szCs w:val="20"/>
                <w:u w:val="single" w:color="000000"/>
              </w:rPr>
              <w:t>비대면조사</w:t>
            </w:r>
            <w:r w:rsidRPr="005D0EBA">
              <w:rPr>
                <w:rFonts w:ascii="맑은 고딕" w:eastAsia="맑은 고딕" w:hAnsi="맑은 고딕" w:cs="함초롬바탕" w:hint="eastAsia"/>
                <w:color w:val="000000"/>
                <w:kern w:val="0"/>
                <w:szCs w:val="20"/>
                <w:u w:val="single" w:color="000000"/>
              </w:rPr>
              <w:t xml:space="preserve">에 </w:t>
            </w:r>
            <w:r w:rsidRPr="005D0EBA">
              <w:rPr>
                <w:rFonts w:ascii="맑은 고딕" w:eastAsia="맑은 고딕" w:hAnsi="맑은 고딕" w:cs="함초롬바탕" w:hint="eastAsia"/>
                <w:b/>
                <w:bCs/>
                <w:color w:val="000000"/>
                <w:kern w:val="0"/>
                <w:szCs w:val="20"/>
                <w:u w:val="single" w:color="000000"/>
              </w:rPr>
              <w:t>효율적</w:t>
            </w:r>
            <w:r w:rsidRPr="005D0EBA">
              <w:rPr>
                <w:rFonts w:ascii="맑은 고딕" w:eastAsia="맑은 고딕" w:hAnsi="맑은 고딕" w:cs="함초롬바탕" w:hint="eastAsia"/>
                <w:color w:val="000000"/>
                <w:kern w:val="0"/>
                <w:szCs w:val="20"/>
              </w:rPr>
              <w:t xml:space="preserve">인 대규모 온라인패널을 통해 자동차, 이동통신, 쇼핑/유통, 관광/여행, 금융 등 다양한 산업에서 요구되는 전문적이고 과학적인 리서치 서비스를 제공하고 있습니다. </w:t>
            </w:r>
            <w:r w:rsidRPr="005D0EBA">
              <w:rPr>
                <w:rFonts w:ascii="맑은 고딕" w:eastAsia="맑은 고딕" w:hAnsi="맑은 고딕" w:cs="함초롬바탕" w:hint="eastAsia"/>
                <w:b/>
                <w:bCs/>
                <w:color w:val="000000"/>
                <w:kern w:val="0"/>
                <w:szCs w:val="20"/>
                <w:u w:val="single" w:color="000000"/>
              </w:rPr>
              <w:t>다양한 빅데이터</w:t>
            </w:r>
            <w:r w:rsidRPr="005D0EBA">
              <w:rPr>
                <w:rFonts w:ascii="맑은 고딕" w:eastAsia="맑은 고딕" w:hAnsi="맑은 고딕" w:cs="함초롬바탕" w:hint="eastAsia"/>
                <w:color w:val="000000"/>
                <w:kern w:val="0"/>
                <w:szCs w:val="20"/>
                <w:u w:val="single" w:color="000000"/>
              </w:rPr>
              <w:t xml:space="preserve">를 </w:t>
            </w:r>
            <w:r w:rsidRPr="005D0EBA">
              <w:rPr>
                <w:rFonts w:ascii="맑은 고딕" w:eastAsia="맑은 고딕" w:hAnsi="맑은 고딕" w:cs="함초롬바탕" w:hint="eastAsia"/>
                <w:b/>
                <w:bCs/>
                <w:color w:val="000000"/>
                <w:kern w:val="0"/>
                <w:szCs w:val="20"/>
                <w:u w:val="single" w:color="000000"/>
              </w:rPr>
              <w:t>패널 리서치 데이터</w:t>
            </w:r>
            <w:r w:rsidRPr="005D0EBA">
              <w:rPr>
                <w:rFonts w:ascii="맑은 고딕" w:eastAsia="맑은 고딕" w:hAnsi="맑은 고딕" w:cs="함초롬바탕" w:hint="eastAsia"/>
                <w:color w:val="000000"/>
                <w:kern w:val="0"/>
                <w:szCs w:val="20"/>
                <w:u w:val="single" w:color="000000"/>
              </w:rPr>
              <w:t xml:space="preserve">와 </w:t>
            </w:r>
            <w:r w:rsidRPr="005D0EBA">
              <w:rPr>
                <w:rFonts w:ascii="맑은 고딕" w:eastAsia="맑은 고딕" w:hAnsi="맑은 고딕" w:cs="함초롬바탕" w:hint="eastAsia"/>
                <w:b/>
                <w:bCs/>
                <w:color w:val="000000"/>
                <w:kern w:val="0"/>
                <w:szCs w:val="20"/>
                <w:u w:val="single" w:color="000000"/>
              </w:rPr>
              <w:t>융복합 연계</w:t>
            </w:r>
            <w:r w:rsidRPr="005D0EBA">
              <w:rPr>
                <w:rFonts w:ascii="맑은 고딕" w:eastAsia="맑은 고딕" w:hAnsi="맑은 고딕" w:cs="함초롬바탕" w:hint="eastAsia"/>
                <w:color w:val="000000"/>
                <w:kern w:val="0"/>
                <w:szCs w:val="20"/>
              </w:rPr>
              <w:t xml:space="preserve">하여 데이터의 가치를 높이고 이를 다양한 산업에 적용하는 데 집중하고 있습니다. 특히 최근에는 </w:t>
            </w:r>
            <w:r w:rsidRPr="005D0EBA">
              <w:rPr>
                <w:rFonts w:ascii="맑은 고딕" w:eastAsia="맑은 고딕" w:hAnsi="맑은 고딕" w:cs="함초롬바탕" w:hint="eastAsia"/>
                <w:b/>
                <w:bCs/>
                <w:color w:val="000000"/>
                <w:kern w:val="0"/>
                <w:szCs w:val="20"/>
              </w:rPr>
              <w:t>100% 모바일 기반</w:t>
            </w:r>
            <w:r w:rsidRPr="005D0EBA">
              <w:rPr>
                <w:rFonts w:ascii="맑은 고딕" w:eastAsia="맑은 고딕" w:hAnsi="맑은 고딕" w:cs="함초롬바탕" w:hint="eastAsia"/>
                <w:color w:val="000000"/>
                <w:kern w:val="0"/>
                <w:szCs w:val="20"/>
              </w:rPr>
              <w:t xml:space="preserve">으로 </w:t>
            </w:r>
            <w:r w:rsidRPr="005D0EBA">
              <w:rPr>
                <w:rFonts w:ascii="맑은 고딕" w:eastAsia="맑은 고딕" w:hAnsi="맑은 고딕" w:cs="함초롬바탕" w:hint="eastAsia"/>
                <w:b/>
                <w:bCs/>
                <w:color w:val="000000"/>
                <w:kern w:val="0"/>
                <w:szCs w:val="20"/>
              </w:rPr>
              <w:t>전국민 표본 대표성</w:t>
            </w:r>
            <w:r w:rsidRPr="005D0EBA">
              <w:rPr>
                <w:rFonts w:ascii="맑은 고딕" w:eastAsia="맑은 고딕" w:hAnsi="맑은 고딕" w:cs="함초롬바탕" w:hint="eastAsia"/>
                <w:color w:val="000000"/>
                <w:kern w:val="0"/>
                <w:szCs w:val="20"/>
              </w:rPr>
              <w:t>을 가진</w:t>
            </w:r>
            <w:r w:rsidRPr="005D0EBA"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Cs w:val="20"/>
              </w:rPr>
              <w:t xml:space="preserve"> </w:t>
            </w:r>
            <w:r w:rsidRPr="005D0EBA">
              <w:rPr>
                <w:rFonts w:ascii="맑은 고딕" w:eastAsia="맑은 고딕" w:hAnsi="맑은 고딕" w:cs="함초롬바탕" w:hint="eastAsia"/>
                <w:b/>
                <w:bCs/>
                <w:color w:val="000000"/>
                <w:kern w:val="0"/>
                <w:szCs w:val="20"/>
              </w:rPr>
              <w:t>조사 플랫폼 '국대패널'</w:t>
            </w:r>
            <w:r w:rsidRPr="005D0EBA">
              <w:rPr>
                <w:rFonts w:ascii="맑은 고딕" w:eastAsia="맑은 고딕" w:hAnsi="맑은 고딕" w:cs="함초롬바탕" w:hint="eastAsia"/>
                <w:color w:val="000000"/>
                <w:kern w:val="0"/>
                <w:szCs w:val="20"/>
              </w:rPr>
              <w:t xml:space="preserve">을 </w:t>
            </w:r>
            <w:r w:rsidRPr="005D0EBA">
              <w:rPr>
                <w:rFonts w:ascii="맑은 고딕" w:eastAsia="맑은 고딕" w:hAnsi="맑은 고딕" w:cs="함초롬바탕" w:hint="eastAsia"/>
                <w:b/>
                <w:bCs/>
                <w:color w:val="000000"/>
                <w:kern w:val="0"/>
                <w:szCs w:val="20"/>
              </w:rPr>
              <w:t>론칭</w:t>
            </w:r>
            <w:r w:rsidRPr="005D0EBA">
              <w:rPr>
                <w:rFonts w:ascii="맑은 고딕" w:eastAsia="맑은 고딕" w:hAnsi="맑은 고딕" w:cs="함초롬바탕" w:hint="eastAsia"/>
                <w:color w:val="000000"/>
                <w:kern w:val="0"/>
                <w:szCs w:val="20"/>
              </w:rPr>
              <w:t xml:space="preserve">하고 </w:t>
            </w:r>
            <w:r w:rsidRPr="005D0EBA">
              <w:rPr>
                <w:rFonts w:ascii="맑은 고딕" w:eastAsia="맑은 고딕" w:hAnsi="맑은 고딕" w:cs="함초롬바탕" w:hint="eastAsia"/>
                <w:b/>
                <w:bCs/>
                <w:color w:val="000000"/>
                <w:kern w:val="0"/>
                <w:szCs w:val="20"/>
              </w:rPr>
              <w:t>조사업계 누구나 사용할 수 있도록 개방</w:t>
            </w:r>
            <w:r w:rsidRPr="005D0EBA">
              <w:rPr>
                <w:rFonts w:ascii="맑은 고딕" w:eastAsia="맑은 고딕" w:hAnsi="맑은 고딕" w:cs="함초롬바탕" w:hint="eastAsia"/>
                <w:color w:val="000000"/>
                <w:kern w:val="0"/>
                <w:szCs w:val="20"/>
              </w:rPr>
              <w:t>했습니다.</w:t>
            </w:r>
          </w:p>
        </w:tc>
      </w:tr>
    </w:tbl>
    <w:p w14:paraId="21CCD6DD" w14:textId="77777777" w:rsidR="009839BA" w:rsidRPr="009839BA" w:rsidRDefault="00BA77C4" w:rsidP="005B12D9">
      <w:pPr>
        <w:spacing w:beforeLines="60" w:before="144" w:after="0" w:line="240" w:lineRule="auto"/>
        <w:ind w:right="100"/>
        <w:jc w:val="left"/>
        <w:textAlignment w:val="baseline"/>
        <w:rPr>
          <w:rFonts w:ascii="Arial" w:eastAsia="굴림" w:hAnsi="굴림" w:cs="굴림"/>
          <w:color w:val="000000"/>
          <w:kern w:val="0"/>
          <w:szCs w:val="20"/>
        </w:rPr>
      </w:pPr>
      <w:r w:rsidRPr="00BA77C4">
        <w:rPr>
          <w:rFonts w:ascii="맑은 고딕" w:eastAsia="맑은 고딕" w:hAnsi="맑은 고딕" w:cs="굴림" w:hint="eastAsia"/>
          <w:color w:val="000000"/>
          <w:kern w:val="0"/>
          <w:szCs w:val="20"/>
        </w:rPr>
        <w:t>이</w:t>
      </w:r>
      <w:r w:rsidRPr="00BA77C4">
        <w:rPr>
          <w:rFonts w:ascii="맑은 고딕" w:eastAsia="맑은 고딕" w:hAnsi="맑은 고딕" w:cs="굴림"/>
          <w:color w:val="000000"/>
          <w:kern w:val="0"/>
          <w:szCs w:val="20"/>
        </w:rPr>
        <w:t xml:space="preserve"> 조사결과는 자동차전문 리서치회사 컨슈머인사이트가 2001년 시작한 표본규모 10만의 초대형 '연례 자동차 기획조사'의 제2</w:t>
      </w:r>
      <w:r w:rsidR="004D29BD">
        <w:rPr>
          <w:rFonts w:ascii="맑은 고딕" w:eastAsia="맑은 고딕" w:hAnsi="맑은 고딕" w:cs="굴림"/>
          <w:color w:val="000000"/>
          <w:kern w:val="0"/>
          <w:szCs w:val="20"/>
        </w:rPr>
        <w:t>2</w:t>
      </w:r>
      <w:r w:rsidRPr="00BA77C4">
        <w:rPr>
          <w:rFonts w:ascii="맑은 고딕" w:eastAsia="맑은 고딕" w:hAnsi="맑은 고딕" w:cs="굴림"/>
          <w:color w:val="000000"/>
          <w:kern w:val="0"/>
          <w:szCs w:val="20"/>
        </w:rPr>
        <w:t>차 조사(202</w:t>
      </w:r>
      <w:r w:rsidR="004D29BD">
        <w:rPr>
          <w:rFonts w:ascii="맑은 고딕" w:eastAsia="맑은 고딕" w:hAnsi="맑은 고딕" w:cs="굴림"/>
          <w:color w:val="000000"/>
          <w:kern w:val="0"/>
          <w:szCs w:val="20"/>
        </w:rPr>
        <w:t>2</w:t>
      </w:r>
      <w:r w:rsidRPr="00BA77C4">
        <w:rPr>
          <w:rFonts w:ascii="맑은 고딕" w:eastAsia="맑은 고딕" w:hAnsi="맑은 고딕" w:cs="굴림"/>
          <w:color w:val="000000"/>
          <w:kern w:val="0"/>
          <w:szCs w:val="20"/>
        </w:rPr>
        <w:t>년 7월 실시)로부터 나온 것입니다.</w:t>
      </w:r>
    </w:p>
    <w:p w14:paraId="4A5BAE8E" w14:textId="77777777" w:rsidR="00BA77C4" w:rsidRPr="00BA77C4" w:rsidRDefault="005B12D9" w:rsidP="005B12D9">
      <w:pPr>
        <w:spacing w:beforeLines="60" w:before="144" w:after="0" w:line="240" w:lineRule="auto"/>
        <w:jc w:val="left"/>
        <w:textAlignment w:val="baseline"/>
        <w:rPr>
          <w:rFonts w:ascii="맑은 고딕" w:eastAsia="맑은 고딕" w:hAnsi="맑은 고딕" w:cs="굴림"/>
          <w:color w:val="000000"/>
          <w:kern w:val="0"/>
          <w:szCs w:val="20"/>
        </w:rPr>
      </w:pPr>
      <w:r>
        <w:rPr>
          <w:rFonts w:ascii="맑은 고딕" w:eastAsia="맑은 고딕" w:hAnsi="맑은 고딕" w:cs="굴림" w:hint="eastAsia"/>
          <w:noProof/>
          <w:color w:val="000000"/>
          <w:kern w:val="0"/>
          <w:szCs w:val="20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674BC388" wp14:editId="60993589">
                <wp:simplePos x="0" y="0"/>
                <wp:positionH relativeFrom="column">
                  <wp:posOffset>47624</wp:posOffset>
                </wp:positionH>
                <wp:positionV relativeFrom="paragraph">
                  <wp:posOffset>27305</wp:posOffset>
                </wp:positionV>
                <wp:extent cx="6029325" cy="0"/>
                <wp:effectExtent l="0" t="0" r="0" b="0"/>
                <wp:wrapNone/>
                <wp:docPr id="3" name="직선 연결선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029325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  <a:prstDash val="dash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line w14:anchorId="59BE0784" id="직선 연결선 3" o:spid="_x0000_s1026" style="position:absolute;left:0;text-align:lef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.75pt,2.15pt" to="478.5pt,2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WXiE5wEAABkEAAAOAAAAZHJzL2Uyb0RvYy54bWysU0tu2zAQ3RfIHQjuY8k2GrSC5SxiJJui&#10;Nfo5AEMNLQL8gWQteVmgd+i2u26DHqvwITqkZLk/oGiRDcUh35uZ9zhaXfdakT34IK2p6XxWUgKG&#10;20aaXU3fvb29fEZJiMw0TFkDNT1AoNfriyerzlWwsK1VDXiCSUyoOlfTNkZXFUXgLWgWZtaBwUth&#10;vWYRQ78rGs86zK5VsSjLq6KzvnHecggBTzfDJV3n/EIAj6+ECBCJqin2FvPq83qf1mK9YtXOM9dK&#10;PrbB/qMLzaTBolOqDYuMvPfyt1Racm+DFXHGrS6sEJJD1oBq5uUvat60zEHWguYEN9kUHi8tf7nf&#10;eiKbmi4pMUzjEx2/fDh+/EyOnx6+fX1Iu2VyqXOhQvCN2foxCm7rk+ReeJ2+KIb02dnD5Cz0kXA8&#10;vCoXz5eLp5Tw011xJjof4h1YTdKmpkqaJJpVbP8iRCyG0BMkHSuT1mCVbG6lUjlI4wI3ypM9w4eO&#10;/Ty1jLyfUCnJhoV2ADW4G1EpY5EEDpLyLh4UDNVeg0CDUMQ8d5VH81yLcQ4mnuopg+hEE9jZRCz/&#10;ThzxiQp5bP+FPDFyZWviRNbSWP+n6meLxIA/OTDoThbc2+aQHztbg/OXHR3/lTTgP8aZfv6j198B&#10;AAD//wMAUEsDBBQABgAIAAAAIQBNrbJO2wAAAAUBAAAPAAAAZHJzL2Rvd25yZXYueG1sTI9LT8Mw&#10;EITvSPwHayv1Rp3Spo8Qp0JIvSLagNSjG28eNF5HsdOGf8/CBY6jGc18k+5G24or9r5xpGA+i0Ag&#10;Fc40VCl4z/cPGxA+aDK6dYQKvtDDLru/S3Vi3I0OeD2GSnAJ+UQrqEPoEil9UaPVfuY6JPZK11sd&#10;WPaVNL2+cblt5WMUraTVDfFCrTt8qbG4HAer4PO0ire5LPdv883htCz8UOYfr0pNJ+PzE4iAY/gL&#10;ww8+o0PGTGc3kPGiVbCOOahguQDB7jZe87Pzr5ZZKv/TZ98AAAD//wMAUEsBAi0AFAAGAAgAAAAh&#10;ALaDOJL+AAAA4QEAABMAAAAAAAAAAAAAAAAAAAAAAFtDb250ZW50X1R5cGVzXS54bWxQSwECLQAU&#10;AAYACAAAACEAOP0h/9YAAACUAQAACwAAAAAAAAAAAAAAAAAvAQAAX3JlbHMvLnJlbHNQSwECLQAU&#10;AAYACAAAACEADll4hOcBAAAZBAAADgAAAAAAAAAAAAAAAAAuAgAAZHJzL2Uyb0RvYy54bWxQSwEC&#10;LQAUAAYACAAAACEATa2yTtsAAAAFAQAADwAAAAAAAAAAAAAAAABBBAAAZHJzL2Rvd25yZXYueG1s&#10;UEsFBgAAAAAEAAQA8wAAAEkFAAAAAA==&#10;" strokecolor="black [3213]" strokeweight=".5pt">
                <v:stroke dashstyle="dash" joinstyle="miter"/>
              </v:line>
            </w:pict>
          </mc:Fallback>
        </mc:AlternateContent>
      </w:r>
      <w:r w:rsidR="00BA77C4" w:rsidRPr="00BA77C4">
        <w:rPr>
          <w:rFonts w:ascii="맑은 고딕" w:eastAsia="맑은 고딕" w:hAnsi="맑은 고딕" w:cs="굴림" w:hint="eastAsia"/>
          <w:color w:val="000000"/>
          <w:kern w:val="0"/>
          <w:szCs w:val="20"/>
        </w:rPr>
        <w:t>◈</w:t>
      </w:r>
      <w:r w:rsidR="00BA77C4" w:rsidRPr="00BA77C4">
        <w:rPr>
          <w:rFonts w:ascii="맑은 고딕" w:eastAsia="맑은 고딕" w:hAnsi="맑은 고딕" w:cs="굴림"/>
          <w:color w:val="000000"/>
          <w:kern w:val="0"/>
          <w:szCs w:val="20"/>
        </w:rPr>
        <w:t xml:space="preserve"> </w:t>
      </w:r>
      <w:r w:rsidR="00BA77C4" w:rsidRPr="00BA77C4">
        <w:rPr>
          <w:rFonts w:ascii="맑은 고딕" w:eastAsia="맑은 고딕" w:hAnsi="맑은 고딕" w:cs="굴림"/>
          <w:b/>
          <w:color w:val="000000"/>
          <w:kern w:val="0"/>
          <w:szCs w:val="20"/>
        </w:rPr>
        <w:t>참고 : 「컨슈머인사이트」 '연례 자동차 기획조사' 개요</w:t>
      </w:r>
      <w:r w:rsidR="00C800EC">
        <w:rPr>
          <w:rFonts w:ascii="맑은 고딕" w:eastAsia="맑은 고딕" w:hAnsi="맑은 고딕" w:cs="굴림" w:hint="eastAsia"/>
          <w:b/>
          <w:color w:val="000000"/>
          <w:kern w:val="0"/>
          <w:szCs w:val="20"/>
        </w:rPr>
        <w:t xml:space="preserve"> </w:t>
      </w:r>
      <w:r w:rsidR="00C800EC">
        <w:rPr>
          <w:rFonts w:ascii="맑은 고딕" w:eastAsia="맑은 고딕" w:hAnsi="맑은 고딕" w:cs="굴림"/>
          <w:b/>
          <w:color w:val="000000"/>
          <w:kern w:val="0"/>
          <w:szCs w:val="20"/>
        </w:rPr>
        <w:t xml:space="preserve">: </w:t>
      </w:r>
    </w:p>
    <w:p w14:paraId="3A44685C" w14:textId="77777777" w:rsidR="00BA77C4" w:rsidRPr="00BA77C4" w:rsidRDefault="00BA77C4" w:rsidP="00BA77C4">
      <w:pPr>
        <w:spacing w:after="0" w:line="240" w:lineRule="auto"/>
        <w:jc w:val="left"/>
        <w:textAlignment w:val="baseline"/>
        <w:rPr>
          <w:rFonts w:ascii="맑은 고딕" w:eastAsia="맑은 고딕" w:hAnsi="맑은 고딕" w:cs="굴림"/>
          <w:color w:val="000000"/>
          <w:kern w:val="0"/>
          <w:szCs w:val="20"/>
        </w:rPr>
      </w:pPr>
      <w:r w:rsidRPr="00BA77C4">
        <w:rPr>
          <w:rFonts w:ascii="맑은 고딕" w:eastAsia="맑은 고딕" w:hAnsi="맑은 고딕" w:cs="굴림" w:hint="eastAsia"/>
          <w:color w:val="000000"/>
          <w:kern w:val="0"/>
          <w:szCs w:val="20"/>
        </w:rPr>
        <w:t>「컨슈머인사이트」는</w:t>
      </w:r>
      <w:r w:rsidRPr="00BA77C4">
        <w:rPr>
          <w:rFonts w:ascii="맑은 고딕" w:eastAsia="맑은 고딕" w:hAnsi="맑은 고딕" w:cs="굴림"/>
          <w:color w:val="000000"/>
          <w:kern w:val="0"/>
          <w:szCs w:val="20"/>
        </w:rPr>
        <w:t xml:space="preserve"> 2001년부터 매년 7월 10만명의 자동차 소비자를 대상으로</w:t>
      </w:r>
    </w:p>
    <w:p w14:paraId="6D64650A" w14:textId="77777777" w:rsidR="00C800EC" w:rsidRDefault="00BA77C4" w:rsidP="00BA77C4">
      <w:pPr>
        <w:spacing w:after="0" w:line="240" w:lineRule="auto"/>
        <w:jc w:val="left"/>
        <w:textAlignment w:val="baseline"/>
        <w:rPr>
          <w:rFonts w:ascii="맑은 고딕" w:eastAsia="맑은 고딕" w:hAnsi="맑은 고딕" w:cs="굴림"/>
          <w:color w:val="000000"/>
          <w:kern w:val="0"/>
          <w:szCs w:val="20"/>
        </w:rPr>
      </w:pPr>
      <w:r w:rsidRPr="00BA77C4">
        <w:rPr>
          <w:rFonts w:ascii="맑은 고딕" w:eastAsia="맑은 고딕" w:hAnsi="맑은 고딕" w:cs="굴림" w:hint="eastAsia"/>
          <w:color w:val="000000"/>
          <w:kern w:val="0"/>
          <w:szCs w:val="20"/>
        </w:rPr>
        <w:t>자동차</w:t>
      </w:r>
      <w:r w:rsidRPr="00BA77C4">
        <w:rPr>
          <w:rFonts w:ascii="맑은 고딕" w:eastAsia="맑은 고딕" w:hAnsi="맑은 고딕" w:cs="굴림"/>
          <w:color w:val="000000"/>
          <w:kern w:val="0"/>
          <w:szCs w:val="20"/>
        </w:rPr>
        <w:t xml:space="preserve"> 연례기획조사(Annual Automobile Syndicated Study)를 아래와 같은 설계로 수행해 오고 있음.</w:t>
      </w:r>
    </w:p>
    <w:p w14:paraId="3F8525BF" w14:textId="77777777" w:rsidR="005B12D9" w:rsidRDefault="005B12D9" w:rsidP="00BA77C4">
      <w:pPr>
        <w:spacing w:after="0" w:line="240" w:lineRule="auto"/>
        <w:jc w:val="left"/>
        <w:textAlignment w:val="baseline"/>
        <w:rPr>
          <w:rFonts w:ascii="맑은 고딕" w:eastAsia="맑은 고딕" w:hAnsi="맑은 고딕" w:cs="굴림"/>
          <w:color w:val="000000"/>
          <w:kern w:val="0"/>
          <w:szCs w:val="20"/>
        </w:rPr>
      </w:pPr>
    </w:p>
    <w:p w14:paraId="7205E6A0" w14:textId="77777777" w:rsidR="00BA77C4" w:rsidRPr="005B12D9" w:rsidRDefault="007D6F50" w:rsidP="005B12D9">
      <w:pPr>
        <w:spacing w:after="0" w:line="240" w:lineRule="auto"/>
        <w:jc w:val="center"/>
        <w:textAlignment w:val="baseline"/>
        <w:rPr>
          <w:rFonts w:ascii="맑은 고딕" w:eastAsia="맑은 고딕" w:hAnsi="맑은 고딕" w:cs="굴림"/>
          <w:color w:val="000000"/>
          <w:kern w:val="0"/>
          <w:szCs w:val="20"/>
        </w:rPr>
      </w:pPr>
      <w:r>
        <w:rPr>
          <w:rFonts w:ascii="맑은 고딕" w:eastAsia="맑은 고딕" w:hAnsi="맑은 고딕" w:cs="굴림"/>
          <w:noProof/>
          <w:color w:val="000000"/>
          <w:kern w:val="0"/>
          <w:szCs w:val="20"/>
        </w:rPr>
        <w:drawing>
          <wp:inline distT="0" distB="0" distL="0" distR="0" wp14:anchorId="70A7AFA5" wp14:editId="6C0A35D7">
            <wp:extent cx="4895850" cy="3101475"/>
            <wp:effectExtent l="0" t="0" r="0" b="3810"/>
            <wp:docPr id="2" name="그림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그림_조사 개요.pn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46442" cy="31335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76D8AF3" w14:textId="77777777" w:rsidR="00BA77C4" w:rsidRPr="00BA77C4" w:rsidRDefault="00BA77C4" w:rsidP="00BA77C4">
      <w:pPr>
        <w:spacing w:after="0" w:line="240" w:lineRule="auto"/>
        <w:textAlignment w:val="baseline"/>
        <w:rPr>
          <w:rFonts w:ascii="맑은 고딕" w:eastAsia="맑은 고딕" w:hAnsi="맑은 고딕" w:cs="굴림"/>
          <w:color w:val="000000"/>
          <w:kern w:val="0"/>
          <w:szCs w:val="20"/>
        </w:rPr>
      </w:pPr>
      <w:r w:rsidRPr="00BA77C4">
        <w:rPr>
          <w:rFonts w:ascii="맑은 고딕" w:eastAsia="맑은 고딕" w:hAnsi="맑은 고딕" w:cs="굴림"/>
          <w:color w:val="000000"/>
          <w:kern w:val="0"/>
          <w:szCs w:val="20"/>
        </w:rPr>
        <w:t>Copyright ⓒ Consumer Insight. All rights reserved. 이 자료의 저작권은 컨슈머인사이트에 귀속되며 보도 이외의 상업적 목적으로 사용할 수 없습니다.</w:t>
      </w:r>
    </w:p>
    <w:tbl>
      <w:tblPr>
        <w:tblOverlap w:val="never"/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778"/>
        <w:gridCol w:w="3269"/>
        <w:gridCol w:w="1699"/>
      </w:tblGrid>
      <w:tr w:rsidR="009839BA" w:rsidRPr="009839BA" w14:paraId="56CCD4BE" w14:textId="77777777" w:rsidTr="005D0EBA">
        <w:trPr>
          <w:trHeight w:val="14"/>
        </w:trPr>
        <w:tc>
          <w:tcPr>
            <w:tcW w:w="9746" w:type="dxa"/>
            <w:gridSpan w:val="3"/>
            <w:tcBorders>
              <w:top w:val="single" w:sz="18" w:space="0" w:color="999999"/>
              <w:left w:val="nil"/>
              <w:bottom w:val="dotted" w:sz="2" w:space="0" w:color="7F7F7F"/>
              <w:right w:val="nil"/>
            </w:tcBorders>
            <w:tcMar>
              <w:top w:w="113" w:type="dxa"/>
              <w:left w:w="102" w:type="dxa"/>
              <w:bottom w:w="113" w:type="dxa"/>
              <w:right w:w="102" w:type="dxa"/>
            </w:tcMar>
            <w:vAlign w:val="center"/>
            <w:hideMark/>
          </w:tcPr>
          <w:p w14:paraId="70786BCF" w14:textId="77777777" w:rsidR="009839BA" w:rsidRPr="009839BA" w:rsidRDefault="009839BA" w:rsidP="005D0EBA">
            <w:pPr>
              <w:spacing w:after="0" w:line="240" w:lineRule="auto"/>
              <w:textAlignment w:val="baseline"/>
              <w:rPr>
                <w:rFonts w:ascii="Arial" w:eastAsia="굴림" w:hAnsi="굴림" w:cs="굴림"/>
                <w:color w:val="000000"/>
                <w:kern w:val="0"/>
                <w:szCs w:val="20"/>
              </w:rPr>
            </w:pPr>
            <w:r w:rsidRPr="009839BA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26"/>
                <w:szCs w:val="26"/>
              </w:rPr>
              <w:t>For-more-Information</w:t>
            </w:r>
          </w:p>
        </w:tc>
      </w:tr>
      <w:tr w:rsidR="009839BA" w:rsidRPr="009839BA" w14:paraId="73290412" w14:textId="77777777" w:rsidTr="00BA77C4">
        <w:trPr>
          <w:trHeight w:val="340"/>
        </w:trPr>
        <w:tc>
          <w:tcPr>
            <w:tcW w:w="4778" w:type="dxa"/>
            <w:tcBorders>
              <w:top w:val="dotted" w:sz="2" w:space="0" w:color="7F7F7F"/>
              <w:left w:val="dotted" w:sz="2" w:space="0" w:color="7F7F7F"/>
              <w:bottom w:val="dotted" w:sz="2" w:space="0" w:color="7F7F7F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0B0A5046" w14:textId="77777777" w:rsidR="009839BA" w:rsidRPr="009839BA" w:rsidRDefault="00C933CA" w:rsidP="005D0EBA">
            <w:pPr>
              <w:spacing w:after="0" w:line="240" w:lineRule="auto"/>
              <w:ind w:left="200"/>
              <w:textAlignment w:val="baseline"/>
              <w:rPr>
                <w:rFonts w:ascii="맑은 고딕" w:eastAsia="굴림" w:hAnsi="굴림" w:cs="굴림"/>
                <w:color w:val="000000"/>
                <w:kern w:val="0"/>
                <w:szCs w:val="20"/>
              </w:rPr>
            </w:pPr>
            <w:r>
              <w:rPr>
                <w:rFonts w:ascii="굴림체" w:eastAsia="굴림체" w:hAnsi="굴림체" w:cs="굴림" w:hint="eastAsia"/>
                <w:color w:val="000000"/>
                <w:spacing w:val="-4"/>
                <w:kern w:val="0"/>
                <w:szCs w:val="20"/>
              </w:rPr>
              <w:t>박승표 이사</w:t>
            </w:r>
          </w:p>
        </w:tc>
        <w:tc>
          <w:tcPr>
            <w:tcW w:w="3269" w:type="dxa"/>
            <w:tcBorders>
              <w:top w:val="dotted" w:sz="2" w:space="0" w:color="7F7F7F"/>
              <w:left w:val="nil"/>
              <w:bottom w:val="dotted" w:sz="2" w:space="0" w:color="7F7F7F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25B63957" w14:textId="77777777" w:rsidR="009839BA" w:rsidRPr="00BA77C4" w:rsidRDefault="00132B31" w:rsidP="005D0EBA">
            <w:pPr>
              <w:tabs>
                <w:tab w:val="left" w:pos="76"/>
              </w:tabs>
              <w:wordWrap/>
              <w:spacing w:after="0" w:line="240" w:lineRule="auto"/>
              <w:ind w:left="60" w:firstLine="34"/>
              <w:jc w:val="center"/>
              <w:textAlignment w:val="baseline"/>
              <w:rPr>
                <w:rFonts w:ascii="Arial" w:eastAsia="굴림" w:hAnsi="굴림" w:cs="굴림"/>
                <w:color w:val="000000"/>
                <w:kern w:val="0"/>
                <w:szCs w:val="20"/>
              </w:rPr>
            </w:pPr>
            <w:hyperlink r:id="rId12" w:history="1">
              <w:r w:rsidR="00C933CA" w:rsidRPr="00CD24C0">
                <w:rPr>
                  <w:rStyle w:val="a4"/>
                  <w:rFonts w:ascii="Arial" w:eastAsia="굴림" w:hAnsi="굴림" w:cs="굴림"/>
                  <w:kern w:val="0"/>
                  <w:szCs w:val="20"/>
                </w:rPr>
                <w:t>sammy.park@consumerinsight.kr</w:t>
              </w:r>
            </w:hyperlink>
          </w:p>
        </w:tc>
        <w:tc>
          <w:tcPr>
            <w:tcW w:w="1699" w:type="dxa"/>
            <w:tcBorders>
              <w:top w:val="dotted" w:sz="2" w:space="0" w:color="7F7F7F"/>
              <w:left w:val="nil"/>
              <w:bottom w:val="dotted" w:sz="2" w:space="0" w:color="7F7F7F"/>
              <w:right w:val="dotted" w:sz="2" w:space="0" w:color="7F7F7F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5AC28304" w14:textId="77777777" w:rsidR="009839BA" w:rsidRPr="009839BA" w:rsidRDefault="009839BA" w:rsidP="005D0EBA">
            <w:pPr>
              <w:spacing w:after="0" w:line="240" w:lineRule="auto"/>
              <w:ind w:left="200"/>
              <w:textAlignment w:val="baseline"/>
              <w:rPr>
                <w:rFonts w:ascii="맑은 고딕" w:eastAsia="굴림" w:hAnsi="굴림" w:cs="굴림"/>
                <w:color w:val="000000"/>
                <w:kern w:val="0"/>
                <w:szCs w:val="20"/>
              </w:rPr>
            </w:pPr>
            <w:r w:rsidRPr="009839BA">
              <w:rPr>
                <w:rFonts w:ascii="굴림체" w:eastAsia="굴림체" w:hAnsi="굴림체" w:cs="굴림" w:hint="eastAsia"/>
                <w:color w:val="000000"/>
                <w:spacing w:val="-4"/>
                <w:kern w:val="0"/>
                <w:szCs w:val="20"/>
              </w:rPr>
              <w:t>02)6004-76</w:t>
            </w:r>
            <w:r w:rsidR="00C933CA">
              <w:rPr>
                <w:rFonts w:ascii="굴림체" w:eastAsia="굴림체" w:hAnsi="굴림체" w:cs="굴림"/>
                <w:color w:val="000000"/>
                <w:spacing w:val="-4"/>
                <w:kern w:val="0"/>
                <w:szCs w:val="20"/>
              </w:rPr>
              <w:t>61</w:t>
            </w:r>
          </w:p>
        </w:tc>
      </w:tr>
      <w:tr w:rsidR="00C933CA" w:rsidRPr="009839BA" w14:paraId="66FA7957" w14:textId="77777777" w:rsidTr="00BA77C4">
        <w:trPr>
          <w:trHeight w:val="340"/>
        </w:trPr>
        <w:tc>
          <w:tcPr>
            <w:tcW w:w="4778" w:type="dxa"/>
            <w:tcBorders>
              <w:top w:val="dotted" w:sz="2" w:space="0" w:color="7F7F7F"/>
              <w:left w:val="dotted" w:sz="2" w:space="0" w:color="7F7F7F"/>
              <w:bottom w:val="dotted" w:sz="2" w:space="0" w:color="7F7F7F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078E1BA8" w14:textId="77777777" w:rsidR="00C933CA" w:rsidRDefault="00C933CA" w:rsidP="005D0EBA">
            <w:pPr>
              <w:spacing w:after="0" w:line="240" w:lineRule="auto"/>
              <w:ind w:left="200"/>
              <w:textAlignment w:val="baseline"/>
              <w:rPr>
                <w:rFonts w:ascii="굴림체" w:eastAsia="굴림체" w:hAnsi="굴림체" w:cs="굴림"/>
                <w:color w:val="000000"/>
                <w:spacing w:val="-4"/>
                <w:kern w:val="0"/>
                <w:szCs w:val="20"/>
              </w:rPr>
            </w:pPr>
            <w:r>
              <w:rPr>
                <w:rFonts w:ascii="굴림체" w:eastAsia="굴림체" w:hAnsi="굴림체" w:cs="굴림" w:hint="eastAsia"/>
                <w:color w:val="000000"/>
                <w:spacing w:val="-4"/>
                <w:kern w:val="0"/>
                <w:szCs w:val="20"/>
              </w:rPr>
              <w:lastRenderedPageBreak/>
              <w:t>정동운 부장</w:t>
            </w:r>
          </w:p>
        </w:tc>
        <w:tc>
          <w:tcPr>
            <w:tcW w:w="3269" w:type="dxa"/>
            <w:tcBorders>
              <w:top w:val="dotted" w:sz="2" w:space="0" w:color="7F7F7F"/>
              <w:left w:val="nil"/>
              <w:bottom w:val="dotted" w:sz="2" w:space="0" w:color="7F7F7F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71C7ABE8" w14:textId="77777777" w:rsidR="00C933CA" w:rsidRDefault="00132B31" w:rsidP="005D0EBA">
            <w:pPr>
              <w:tabs>
                <w:tab w:val="left" w:pos="76"/>
              </w:tabs>
              <w:wordWrap/>
              <w:spacing w:after="0" w:line="240" w:lineRule="auto"/>
              <w:ind w:left="60" w:firstLine="34"/>
              <w:jc w:val="center"/>
              <w:textAlignment w:val="baseline"/>
            </w:pPr>
            <w:hyperlink r:id="rId13" w:history="1">
              <w:r w:rsidR="009A6F71" w:rsidRPr="009A6F71">
                <w:rPr>
                  <w:rStyle w:val="a4"/>
                  <w:rFonts w:hint="eastAsia"/>
                </w:rPr>
                <w:t>j</w:t>
              </w:r>
              <w:r w:rsidR="009A6F71" w:rsidRPr="009A6F71">
                <w:rPr>
                  <w:rStyle w:val="a4"/>
                </w:rPr>
                <w:t>ungdw@consumerinsight.kr</w:t>
              </w:r>
            </w:hyperlink>
          </w:p>
        </w:tc>
        <w:tc>
          <w:tcPr>
            <w:tcW w:w="1699" w:type="dxa"/>
            <w:tcBorders>
              <w:top w:val="dotted" w:sz="2" w:space="0" w:color="7F7F7F"/>
              <w:left w:val="nil"/>
              <w:bottom w:val="dotted" w:sz="2" w:space="0" w:color="7F7F7F"/>
              <w:right w:val="dotted" w:sz="2" w:space="0" w:color="7F7F7F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141AE61C" w14:textId="77777777" w:rsidR="00C933CA" w:rsidRPr="009839BA" w:rsidRDefault="009A6F71" w:rsidP="005D0EBA">
            <w:pPr>
              <w:spacing w:after="0" w:line="240" w:lineRule="auto"/>
              <w:ind w:left="200"/>
              <w:textAlignment w:val="baseline"/>
              <w:rPr>
                <w:rFonts w:ascii="굴림체" w:eastAsia="굴림체" w:hAnsi="굴림체" w:cs="굴림"/>
                <w:color w:val="000000"/>
                <w:spacing w:val="-4"/>
                <w:kern w:val="0"/>
                <w:szCs w:val="20"/>
              </w:rPr>
            </w:pPr>
            <w:r>
              <w:rPr>
                <w:rFonts w:ascii="굴림체" w:eastAsia="굴림체" w:hAnsi="굴림체" w:cs="굴림" w:hint="eastAsia"/>
                <w:color w:val="000000"/>
                <w:spacing w:val="-4"/>
                <w:kern w:val="0"/>
                <w:szCs w:val="20"/>
              </w:rPr>
              <w:t>0</w:t>
            </w:r>
            <w:r>
              <w:rPr>
                <w:rFonts w:ascii="굴림체" w:eastAsia="굴림체" w:hAnsi="굴림체" w:cs="굴림"/>
                <w:color w:val="000000"/>
                <w:spacing w:val="-4"/>
                <w:kern w:val="0"/>
                <w:szCs w:val="20"/>
              </w:rPr>
              <w:t>2)6004-7602</w:t>
            </w:r>
          </w:p>
        </w:tc>
      </w:tr>
    </w:tbl>
    <w:p w14:paraId="320DEF26" w14:textId="77777777" w:rsidR="00B33995" w:rsidRDefault="00B33995" w:rsidP="00B33995">
      <w:pPr>
        <w:spacing w:before="120" w:after="0" w:line="240" w:lineRule="auto"/>
        <w:jc w:val="center"/>
        <w:textAlignment w:val="baseline"/>
        <w:rPr>
          <w:rFonts w:ascii="맑은 고딕" w:eastAsia="맑은 고딕" w:hAnsi="맑은 고딕" w:cs="굴림"/>
          <w:b/>
          <w:color w:val="000000"/>
          <w:kern w:val="0"/>
          <w:sz w:val="28"/>
          <w:szCs w:val="28"/>
        </w:rPr>
      </w:pPr>
      <w:r>
        <w:rPr>
          <w:rFonts w:ascii="맑은 고딕" w:eastAsia="맑은 고딕" w:hAnsi="맑은 고딕" w:cs="굴림" w:hint="eastAsia"/>
          <w:b/>
          <w:color w:val="000000"/>
          <w:kern w:val="0"/>
          <w:sz w:val="28"/>
          <w:szCs w:val="28"/>
        </w:rPr>
        <w:t>[알림] 국산</w:t>
      </w:r>
      <w:r>
        <w:rPr>
          <w:rFonts w:ascii="Calibri" w:eastAsia="맑은 고딕" w:hAnsi="Calibri" w:cs="굴림"/>
          <w:b/>
          <w:color w:val="000000"/>
          <w:kern w:val="0"/>
          <w:sz w:val="28"/>
          <w:szCs w:val="28"/>
        </w:rPr>
        <w:t>∙</w:t>
      </w:r>
      <w:r>
        <w:rPr>
          <w:rFonts w:ascii="맑은 고딕" w:eastAsia="맑은 고딕" w:hAnsi="맑은 고딕" w:cs="굴림" w:hint="eastAsia"/>
          <w:b/>
          <w:color w:val="000000"/>
          <w:kern w:val="0"/>
          <w:sz w:val="28"/>
          <w:szCs w:val="28"/>
        </w:rPr>
        <w:t>수입 품질 만족도, 내년부터 ‘통합 비교’ 합니다</w:t>
      </w:r>
    </w:p>
    <w:p w14:paraId="5B9C57E6" w14:textId="77777777" w:rsidR="00B33995" w:rsidRDefault="00B33995" w:rsidP="00B33995">
      <w:pPr>
        <w:spacing w:after="0" w:line="240" w:lineRule="auto"/>
        <w:textAlignment w:val="baseline"/>
        <w:rPr>
          <w:rFonts w:ascii="맑은 고딕" w:eastAsia="맑은 고딕" w:hAnsi="맑은 고딕" w:cs="굴림"/>
          <w:color w:val="000000"/>
          <w:kern w:val="0"/>
          <w:sz w:val="16"/>
          <w:szCs w:val="16"/>
        </w:rPr>
      </w:pPr>
      <w:r>
        <w:rPr>
          <w:rFonts w:ascii="맑은 고딕" w:eastAsia="맑은 고딕" w:hAnsi="맑은 고딕" w:cs="굴림" w:hint="eastAsia"/>
          <w:color w:val="000000"/>
          <w:kern w:val="0"/>
          <w:sz w:val="16"/>
          <w:szCs w:val="16"/>
        </w:rPr>
        <w:t>컨슈머인사이트는 국산과 수입차별로 따로 제시하던 자동차 품질 만족도(TGW-I, TGW_d) 평가를 앞으로는 통합 비교하기로 했습니다. 수입차 판매량이 크게 늘고 구매층 특성에 현격한 차이가 없어진 데 따른 것입니다. 원산지 구분 없이 동일 선상에서 같은 잣대로 비교함으로써 고객에게 올바른 선택기준을 제시하고 서비스 수준을 높이는 데 기여할 것으로 기대합니다(이해를 돕기 위해 올해 부문별 톱10 통합 순위와 점수, 최근 10년 부문별, 원산지별 톱5 순위 자료를 첨부하니 참고 바랍니다).</w:t>
      </w:r>
    </w:p>
    <w:p w14:paraId="17E4FD41" w14:textId="77777777" w:rsidR="00B33995" w:rsidRDefault="00B33995" w:rsidP="00B33995">
      <w:pPr>
        <w:spacing w:before="120" w:after="0" w:line="240" w:lineRule="auto"/>
        <w:textAlignment w:val="baseline"/>
        <w:rPr>
          <w:rFonts w:ascii="맑은 고딕" w:eastAsia="맑은 고딕" w:hAnsi="맑은 고딕" w:cs="굴림"/>
          <w:color w:val="000000"/>
          <w:kern w:val="0"/>
          <w:szCs w:val="20"/>
        </w:rPr>
      </w:pPr>
      <w:r>
        <w:rPr>
          <w:rFonts w:ascii="맑은 고딕" w:eastAsia="맑은 고딕" w:hAnsi="맑은 고딕"/>
          <w:noProof/>
        </w:rPr>
        <w:drawing>
          <wp:inline distT="0" distB="0" distL="0" distR="0" wp14:anchorId="5EC05E55" wp14:editId="14EFCC02">
            <wp:extent cx="6190615" cy="2718435"/>
            <wp:effectExtent l="0" t="0" r="635" b="5715"/>
            <wp:docPr id="21" name="그림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그림 7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0615" cy="27184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6D47344" w14:textId="77777777" w:rsidR="00C800EC" w:rsidRDefault="005322DB" w:rsidP="00B33995">
      <w:pPr>
        <w:spacing w:before="120" w:after="0" w:line="240" w:lineRule="auto"/>
        <w:textAlignment w:val="baseline"/>
      </w:pPr>
      <w:r>
        <w:rPr>
          <w:noProof/>
        </w:rPr>
        <w:lastRenderedPageBreak/>
        <w:drawing>
          <wp:inline distT="0" distB="0" distL="0" distR="0" wp14:anchorId="4E721622" wp14:editId="09C7F30B">
            <wp:extent cx="6188710" cy="4767580"/>
            <wp:effectExtent l="0" t="0" r="2540" b="0"/>
            <wp:docPr id="7" name="그림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첨부3_최근 10년 초기품질, 내구품질 톱5.png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88710" cy="47675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C800EC" w:rsidSect="009839BA">
      <w:headerReference w:type="default" r:id="rId16"/>
      <w:pgSz w:w="11906" w:h="16838"/>
      <w:pgMar w:top="1440" w:right="1080" w:bottom="1440" w:left="108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BAA16B7" w14:textId="77777777" w:rsidR="00132B31" w:rsidRDefault="00132B31" w:rsidP="009839BA">
      <w:pPr>
        <w:spacing w:after="0" w:line="240" w:lineRule="auto"/>
      </w:pPr>
      <w:r>
        <w:separator/>
      </w:r>
    </w:p>
  </w:endnote>
  <w:endnote w:type="continuationSeparator" w:id="0">
    <w:p w14:paraId="09EA5877" w14:textId="77777777" w:rsidR="00132B31" w:rsidRDefault="00132B31" w:rsidP="009839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HY신명조">
    <w:panose1 w:val="02030600000101010101"/>
    <w:charset w:val="81"/>
    <w:family w:val="roman"/>
    <w:pitch w:val="variable"/>
    <w:sig w:usb0="900002A7" w:usb1="29D77CF9" w:usb2="00000010" w:usb3="00000000" w:csb0="00080000" w:csb1="00000000"/>
  </w:font>
  <w:font w:name="함초롬바탕">
    <w:panose1 w:val="02030604000101010101"/>
    <w:charset w:val="81"/>
    <w:family w:val="modern"/>
    <w:pitch w:val="variable"/>
    <w:sig w:usb0="F7002EFF" w:usb1="19DFFFFF" w:usb2="001BFDD7" w:usb3="00000000" w:csb0="001F01FF" w:csb1="00000000"/>
  </w:font>
  <w:font w:name="굴림체">
    <w:panose1 w:val="020B0609000101010101"/>
    <w:charset w:val="81"/>
    <w:family w:val="modern"/>
    <w:pitch w:val="fixed"/>
    <w:sig w:usb0="B00002AF" w:usb1="69D77CFB" w:usb2="00000030" w:usb3="00000000" w:csb0="0008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278E87D" w14:textId="77777777" w:rsidR="00132B31" w:rsidRDefault="00132B31" w:rsidP="009839BA">
      <w:pPr>
        <w:spacing w:after="0" w:line="240" w:lineRule="auto"/>
      </w:pPr>
      <w:r>
        <w:separator/>
      </w:r>
    </w:p>
  </w:footnote>
  <w:footnote w:type="continuationSeparator" w:id="0">
    <w:p w14:paraId="2FB8EAE2" w14:textId="77777777" w:rsidR="00132B31" w:rsidRDefault="00132B31" w:rsidP="009839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Overlap w:val="never"/>
      <w:tblW w:w="0" w:type="auto"/>
      <w:tblCellMar>
        <w:top w:w="15" w:type="dxa"/>
        <w:left w:w="15" w:type="dxa"/>
        <w:bottom w:w="15" w:type="dxa"/>
        <w:right w:w="15" w:type="dxa"/>
      </w:tblCellMar>
      <w:tblLook w:val="04A0" w:firstRow="1" w:lastRow="0" w:firstColumn="1" w:lastColumn="0" w:noHBand="0" w:noVBand="1"/>
    </w:tblPr>
    <w:tblGrid>
      <w:gridCol w:w="2009"/>
      <w:gridCol w:w="7574"/>
    </w:tblGrid>
    <w:tr w:rsidR="00DD7344" w:rsidRPr="009839BA" w14:paraId="5F333A25" w14:textId="77777777" w:rsidTr="009839BA">
      <w:trPr>
        <w:trHeight w:val="383"/>
      </w:trPr>
      <w:tc>
        <w:tcPr>
          <w:tcW w:w="2009" w:type="dxa"/>
          <w:tcBorders>
            <w:top w:val="nil"/>
            <w:left w:val="nil"/>
            <w:bottom w:val="single" w:sz="18" w:space="0" w:color="666666"/>
            <w:right w:val="nil"/>
          </w:tcBorders>
          <w:tcMar>
            <w:top w:w="0" w:type="dxa"/>
            <w:left w:w="0" w:type="dxa"/>
            <w:bottom w:w="0" w:type="dxa"/>
            <w:right w:w="0" w:type="dxa"/>
          </w:tcMar>
          <w:vAlign w:val="center"/>
          <w:hideMark/>
        </w:tcPr>
        <w:p w14:paraId="66E07885" w14:textId="77777777" w:rsidR="00DD7344" w:rsidRPr="009839BA" w:rsidRDefault="00DD7344" w:rsidP="009839BA">
          <w:pPr>
            <w:wordWrap/>
            <w:spacing w:after="0" w:line="384" w:lineRule="auto"/>
            <w:jc w:val="center"/>
            <w:textAlignment w:val="baseline"/>
            <w:rPr>
              <w:rFonts w:ascii="Arial" w:eastAsia="굴림" w:hAnsi="굴림" w:cs="굴림"/>
              <w:color w:val="000000"/>
              <w:kern w:val="0"/>
              <w:szCs w:val="20"/>
            </w:rPr>
          </w:pPr>
          <w:r w:rsidRPr="009839BA">
            <w:rPr>
              <w:rFonts w:ascii="Arial" w:eastAsia="굴림" w:hAnsi="굴림" w:cs="굴림"/>
              <w:noProof/>
              <w:color w:val="000000"/>
              <w:kern w:val="0"/>
              <w:szCs w:val="20"/>
            </w:rPr>
            <w:drawing>
              <wp:inline distT="0" distB="0" distL="0" distR="0" wp14:anchorId="3D4798EE" wp14:editId="7EC2C3B7">
                <wp:extent cx="1004570" cy="210820"/>
                <wp:effectExtent l="0" t="0" r="5080" b="0"/>
                <wp:docPr id="6" name="그림 6" descr="EMB00004e70326a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_x274257936" descr="EMB00004e70326a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04570" cy="2108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574" w:type="dxa"/>
          <w:tcBorders>
            <w:top w:val="nil"/>
            <w:left w:val="nil"/>
            <w:bottom w:val="single" w:sz="18" w:space="0" w:color="666666"/>
            <w:right w:val="nil"/>
          </w:tcBorders>
          <w:tcMar>
            <w:top w:w="0" w:type="dxa"/>
            <w:left w:w="0" w:type="dxa"/>
            <w:bottom w:w="0" w:type="dxa"/>
            <w:right w:w="0" w:type="dxa"/>
          </w:tcMar>
          <w:vAlign w:val="center"/>
          <w:hideMark/>
        </w:tcPr>
        <w:p w14:paraId="4C7C7F7A" w14:textId="77777777" w:rsidR="00DD7344" w:rsidRPr="009839BA" w:rsidRDefault="00DD7344" w:rsidP="009839BA">
          <w:pPr>
            <w:wordWrap/>
            <w:spacing w:after="0" w:line="384" w:lineRule="auto"/>
            <w:ind w:right="200"/>
            <w:jc w:val="right"/>
            <w:textAlignment w:val="baseline"/>
            <w:rPr>
              <w:rFonts w:ascii="Arial" w:eastAsia="굴림" w:hAnsi="굴림" w:cs="굴림"/>
              <w:color w:val="000000"/>
              <w:kern w:val="0"/>
              <w:szCs w:val="20"/>
            </w:rPr>
          </w:pPr>
          <w:r w:rsidRPr="009839BA">
            <w:rPr>
              <w:rFonts w:ascii="맑은 고딕" w:eastAsia="맑은 고딕" w:hAnsi="맑은 고딕" w:cs="굴림" w:hint="eastAsia"/>
              <w:b/>
              <w:bCs/>
              <w:color w:val="000000"/>
              <w:spacing w:val="-2"/>
              <w:kern w:val="0"/>
              <w:sz w:val="18"/>
              <w:szCs w:val="18"/>
            </w:rPr>
            <w:t xml:space="preserve">Date of Issue: </w:t>
          </w:r>
          <w:r w:rsidR="007620A5">
            <w:rPr>
              <w:rFonts w:ascii="맑은 고딕" w:eastAsia="맑은 고딕" w:hAnsi="맑은 고딕" w:cs="굴림"/>
              <w:b/>
              <w:bCs/>
              <w:color w:val="000000"/>
              <w:spacing w:val="-2"/>
              <w:kern w:val="0"/>
              <w:sz w:val="18"/>
              <w:szCs w:val="18"/>
            </w:rPr>
            <w:t>Oct</w:t>
          </w:r>
          <w:r w:rsidRPr="009839BA">
            <w:rPr>
              <w:rFonts w:ascii="맑은 고딕" w:eastAsia="맑은 고딕" w:hAnsi="맑은 고딕" w:cs="굴림" w:hint="eastAsia"/>
              <w:b/>
              <w:bCs/>
              <w:color w:val="000000"/>
              <w:spacing w:val="-2"/>
              <w:kern w:val="0"/>
              <w:sz w:val="18"/>
              <w:szCs w:val="18"/>
            </w:rPr>
            <w:t xml:space="preserve">. </w:t>
          </w:r>
          <w:r w:rsidR="00EB3165">
            <w:rPr>
              <w:rFonts w:ascii="맑은 고딕" w:eastAsia="맑은 고딕" w:hAnsi="맑은 고딕" w:cs="굴림"/>
              <w:b/>
              <w:bCs/>
              <w:color w:val="000000"/>
              <w:spacing w:val="-2"/>
              <w:kern w:val="0"/>
              <w:sz w:val="18"/>
              <w:szCs w:val="18"/>
            </w:rPr>
            <w:t>6</w:t>
          </w:r>
          <w:r w:rsidRPr="009839BA">
            <w:rPr>
              <w:rFonts w:ascii="맑은 고딕" w:eastAsia="맑은 고딕" w:hAnsi="맑은 고딕" w:cs="굴림" w:hint="eastAsia"/>
              <w:b/>
              <w:bCs/>
              <w:color w:val="000000"/>
              <w:spacing w:val="-2"/>
              <w:kern w:val="0"/>
              <w:sz w:val="18"/>
              <w:szCs w:val="18"/>
            </w:rPr>
            <w:t xml:space="preserve">, 2022 </w:t>
          </w:r>
        </w:p>
      </w:tc>
    </w:tr>
  </w:tbl>
  <w:p w14:paraId="4B4A7A94" w14:textId="77777777" w:rsidR="00DD7344" w:rsidRPr="009839BA" w:rsidRDefault="00DD7344" w:rsidP="009839BA">
    <w:pPr>
      <w:tabs>
        <w:tab w:val="left" w:pos="8814"/>
      </w:tabs>
      <w:spacing w:after="0" w:line="384" w:lineRule="auto"/>
      <w:textAlignment w:val="baseline"/>
      <w:rPr>
        <w:rFonts w:ascii="Arial" w:eastAsia="굴림" w:hAnsi="굴림" w:cs="굴림"/>
        <w:color w:val="000000"/>
        <w:kern w:val="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07C6EDD"/>
    <w:multiLevelType w:val="hybridMultilevel"/>
    <w:tmpl w:val="E180A65E"/>
    <w:lvl w:ilvl="0" w:tplc="D292C376">
      <w:start w:val="1"/>
      <w:numFmt w:val="bullet"/>
      <w:suff w:val="space"/>
      <w:lvlText w:val="-"/>
      <w:lvlJc w:val="left"/>
      <w:pPr>
        <w:ind w:left="0" w:firstLine="0"/>
      </w:pPr>
      <w:rPr>
        <w:rFonts w:ascii="Wingdings" w:hAnsi="Wingdings" w:hint="default"/>
      </w:rPr>
    </w:lvl>
    <w:lvl w:ilvl="1" w:tplc="3E720382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E646C1A6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A5C4B8CC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52C196A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4026841C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95F2D410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8A0ED82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4E72C62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81A7A04"/>
    <w:multiLevelType w:val="hybridMultilevel"/>
    <w:tmpl w:val="68E6A7E4"/>
    <w:lvl w:ilvl="0" w:tplc="71C61B2A">
      <w:start w:val="1"/>
      <w:numFmt w:val="bullet"/>
      <w:lvlText w:val="-"/>
      <w:lvlJc w:val="left"/>
      <w:pPr>
        <w:ind w:left="800" w:hanging="400"/>
      </w:pPr>
      <w:rPr>
        <w:rFonts w:ascii="맑은 고딕" w:eastAsia="맑은 고딕" w:hAnsi="맑은 고딕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2" w15:restartNumberingAfterBreak="0">
    <w:nsid w:val="405117B8"/>
    <w:multiLevelType w:val="hybridMultilevel"/>
    <w:tmpl w:val="48BEFD16"/>
    <w:lvl w:ilvl="0" w:tplc="C9AA0B1A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맑은 고딕" w:hAnsi="맑은 고딕" w:hint="default"/>
      </w:rPr>
    </w:lvl>
    <w:lvl w:ilvl="1" w:tplc="3746E48E" w:tentative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맑은 고딕" w:hAnsi="맑은 고딕" w:hint="default"/>
      </w:rPr>
    </w:lvl>
    <w:lvl w:ilvl="2" w:tplc="C7A6D0C2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맑은 고딕" w:hAnsi="맑은 고딕" w:hint="default"/>
      </w:rPr>
    </w:lvl>
    <w:lvl w:ilvl="3" w:tplc="596E3552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맑은 고딕" w:hAnsi="맑은 고딕" w:hint="default"/>
      </w:rPr>
    </w:lvl>
    <w:lvl w:ilvl="4" w:tplc="0298F21E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맑은 고딕" w:hAnsi="맑은 고딕" w:hint="default"/>
      </w:rPr>
    </w:lvl>
    <w:lvl w:ilvl="5" w:tplc="157EC10C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맑은 고딕" w:hAnsi="맑은 고딕" w:hint="default"/>
      </w:rPr>
    </w:lvl>
    <w:lvl w:ilvl="6" w:tplc="66A8C710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맑은 고딕" w:hAnsi="맑은 고딕" w:hint="default"/>
      </w:rPr>
    </w:lvl>
    <w:lvl w:ilvl="7" w:tplc="25045338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맑은 고딕" w:hAnsi="맑은 고딕" w:hint="default"/>
      </w:rPr>
    </w:lvl>
    <w:lvl w:ilvl="8" w:tplc="183AB2F2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맑은 고딕" w:hAnsi="맑은 고딕" w:hint="default"/>
      </w:rPr>
    </w:lvl>
  </w:abstractNum>
  <w:abstractNum w:abstractNumId="3" w15:restartNumberingAfterBreak="0">
    <w:nsid w:val="47431004"/>
    <w:multiLevelType w:val="hybridMultilevel"/>
    <w:tmpl w:val="2B70B534"/>
    <w:lvl w:ilvl="0" w:tplc="04090001">
      <w:start w:val="1"/>
      <w:numFmt w:val="bullet"/>
      <w:lvlText w:val=""/>
      <w:lvlJc w:val="left"/>
      <w:pPr>
        <w:ind w:left="800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4" w15:restartNumberingAfterBreak="0">
    <w:nsid w:val="4EEE530F"/>
    <w:multiLevelType w:val="multilevel"/>
    <w:tmpl w:val="7F44BCBE"/>
    <w:lvl w:ilvl="0">
      <w:start w:val="1"/>
      <w:numFmt w:val="bullet"/>
      <w:suff w:val="space"/>
      <w:lvlText w:val="-"/>
      <w:lvlJc w:val="left"/>
      <w:pPr>
        <w:ind w:left="0" w:firstLine="0"/>
      </w:pPr>
      <w:rPr>
        <w:rFonts w:ascii="Wingdings" w:hAnsi="Wingdings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53C03FA4"/>
    <w:multiLevelType w:val="hybridMultilevel"/>
    <w:tmpl w:val="94449B64"/>
    <w:lvl w:ilvl="0" w:tplc="B5D08B72">
      <w:start w:val="1"/>
      <w:numFmt w:val="bullet"/>
      <w:suff w:val="space"/>
      <w:lvlText w:val="-"/>
      <w:lvlJc w:val="left"/>
      <w:pPr>
        <w:ind w:left="0" w:firstLine="0"/>
      </w:pPr>
      <w:rPr>
        <w:rFonts w:ascii="Wingdings" w:hAnsi="Wingdings" w:hint="default"/>
      </w:rPr>
    </w:lvl>
    <w:lvl w:ilvl="1" w:tplc="30B60088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9A4828EC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6AD6F812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6E98271C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C6449574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163A17CA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74270F8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44BC661E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</w:num>
  <w:num w:numId="5">
    <w:abstractNumId w:val="1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839BA"/>
    <w:rsid w:val="00007D70"/>
    <w:rsid w:val="000150DC"/>
    <w:rsid w:val="00017BF7"/>
    <w:rsid w:val="00027497"/>
    <w:rsid w:val="000729BE"/>
    <w:rsid w:val="000767A1"/>
    <w:rsid w:val="000A1AB1"/>
    <w:rsid w:val="000B28B9"/>
    <w:rsid w:val="000C4997"/>
    <w:rsid w:val="000D427C"/>
    <w:rsid w:val="000E3B78"/>
    <w:rsid w:val="000F1F07"/>
    <w:rsid w:val="00104CF2"/>
    <w:rsid w:val="00113902"/>
    <w:rsid w:val="001148A2"/>
    <w:rsid w:val="00116AAF"/>
    <w:rsid w:val="00131606"/>
    <w:rsid w:val="00132B31"/>
    <w:rsid w:val="00135DAB"/>
    <w:rsid w:val="001546C5"/>
    <w:rsid w:val="001A4D49"/>
    <w:rsid w:val="001B5F1B"/>
    <w:rsid w:val="001E3F6B"/>
    <w:rsid w:val="0021779A"/>
    <w:rsid w:val="00221DEE"/>
    <w:rsid w:val="00231EC3"/>
    <w:rsid w:val="00241EA3"/>
    <w:rsid w:val="0025552B"/>
    <w:rsid w:val="002571DB"/>
    <w:rsid w:val="0026185F"/>
    <w:rsid w:val="0027263C"/>
    <w:rsid w:val="002742A9"/>
    <w:rsid w:val="002805A6"/>
    <w:rsid w:val="002827E8"/>
    <w:rsid w:val="002A6117"/>
    <w:rsid w:val="002A63F7"/>
    <w:rsid w:val="002A7233"/>
    <w:rsid w:val="002B5BB0"/>
    <w:rsid w:val="002C6D50"/>
    <w:rsid w:val="002D21FE"/>
    <w:rsid w:val="002F3F1F"/>
    <w:rsid w:val="002F42E9"/>
    <w:rsid w:val="00325556"/>
    <w:rsid w:val="00362654"/>
    <w:rsid w:val="00372402"/>
    <w:rsid w:val="00397A74"/>
    <w:rsid w:val="003E0045"/>
    <w:rsid w:val="003F0690"/>
    <w:rsid w:val="00422A7D"/>
    <w:rsid w:val="00426413"/>
    <w:rsid w:val="004340DC"/>
    <w:rsid w:val="00435146"/>
    <w:rsid w:val="004351F3"/>
    <w:rsid w:val="00444DF7"/>
    <w:rsid w:val="00446AF9"/>
    <w:rsid w:val="00454F2A"/>
    <w:rsid w:val="00460CD8"/>
    <w:rsid w:val="00461B32"/>
    <w:rsid w:val="00474CBA"/>
    <w:rsid w:val="00480CE5"/>
    <w:rsid w:val="00495708"/>
    <w:rsid w:val="004C44E5"/>
    <w:rsid w:val="004D29BD"/>
    <w:rsid w:val="004E1686"/>
    <w:rsid w:val="004E6AB3"/>
    <w:rsid w:val="004F003B"/>
    <w:rsid w:val="004F59B5"/>
    <w:rsid w:val="004F7A2F"/>
    <w:rsid w:val="00522B7F"/>
    <w:rsid w:val="005322DB"/>
    <w:rsid w:val="005460C4"/>
    <w:rsid w:val="00550F90"/>
    <w:rsid w:val="00554FAD"/>
    <w:rsid w:val="005639B6"/>
    <w:rsid w:val="00576E12"/>
    <w:rsid w:val="005B12D9"/>
    <w:rsid w:val="005C4B63"/>
    <w:rsid w:val="005D0EBA"/>
    <w:rsid w:val="005D3C2E"/>
    <w:rsid w:val="005E0B84"/>
    <w:rsid w:val="005E5C65"/>
    <w:rsid w:val="00601099"/>
    <w:rsid w:val="00622DC4"/>
    <w:rsid w:val="0066207B"/>
    <w:rsid w:val="0066258C"/>
    <w:rsid w:val="00683EE8"/>
    <w:rsid w:val="006923F5"/>
    <w:rsid w:val="006A7DD5"/>
    <w:rsid w:val="006B2636"/>
    <w:rsid w:val="006C22B7"/>
    <w:rsid w:val="006C401D"/>
    <w:rsid w:val="006D115C"/>
    <w:rsid w:val="006D45B1"/>
    <w:rsid w:val="006E0A0E"/>
    <w:rsid w:val="006E10FE"/>
    <w:rsid w:val="00700EF3"/>
    <w:rsid w:val="00701132"/>
    <w:rsid w:val="007028EF"/>
    <w:rsid w:val="007250B5"/>
    <w:rsid w:val="007352A7"/>
    <w:rsid w:val="00737D77"/>
    <w:rsid w:val="00744838"/>
    <w:rsid w:val="00752AF6"/>
    <w:rsid w:val="007620A5"/>
    <w:rsid w:val="007803B6"/>
    <w:rsid w:val="0079503A"/>
    <w:rsid w:val="007A6292"/>
    <w:rsid w:val="007B4CAF"/>
    <w:rsid w:val="007C1813"/>
    <w:rsid w:val="007D459F"/>
    <w:rsid w:val="007D6F50"/>
    <w:rsid w:val="007F75D4"/>
    <w:rsid w:val="00827F0E"/>
    <w:rsid w:val="008319C1"/>
    <w:rsid w:val="008606CE"/>
    <w:rsid w:val="0086258D"/>
    <w:rsid w:val="008642B5"/>
    <w:rsid w:val="00874D5C"/>
    <w:rsid w:val="008750E1"/>
    <w:rsid w:val="00876C91"/>
    <w:rsid w:val="008A22C5"/>
    <w:rsid w:val="008D46E0"/>
    <w:rsid w:val="008E0E21"/>
    <w:rsid w:val="008F0AF0"/>
    <w:rsid w:val="008F579D"/>
    <w:rsid w:val="00904F6A"/>
    <w:rsid w:val="00924E5E"/>
    <w:rsid w:val="00927CA6"/>
    <w:rsid w:val="0093554B"/>
    <w:rsid w:val="009451EF"/>
    <w:rsid w:val="00961552"/>
    <w:rsid w:val="0097587D"/>
    <w:rsid w:val="00977036"/>
    <w:rsid w:val="009839BA"/>
    <w:rsid w:val="009847E9"/>
    <w:rsid w:val="00985A8E"/>
    <w:rsid w:val="009A6F71"/>
    <w:rsid w:val="009B0D92"/>
    <w:rsid w:val="009B7FDE"/>
    <w:rsid w:val="009C4594"/>
    <w:rsid w:val="009D6041"/>
    <w:rsid w:val="009F7A91"/>
    <w:rsid w:val="00A06957"/>
    <w:rsid w:val="00A14EC2"/>
    <w:rsid w:val="00A16036"/>
    <w:rsid w:val="00A52344"/>
    <w:rsid w:val="00A72878"/>
    <w:rsid w:val="00A72E29"/>
    <w:rsid w:val="00A7675C"/>
    <w:rsid w:val="00A93E30"/>
    <w:rsid w:val="00AA0E79"/>
    <w:rsid w:val="00AA4BBC"/>
    <w:rsid w:val="00AB5511"/>
    <w:rsid w:val="00AD1B54"/>
    <w:rsid w:val="00AD389E"/>
    <w:rsid w:val="00B163AF"/>
    <w:rsid w:val="00B20127"/>
    <w:rsid w:val="00B21F34"/>
    <w:rsid w:val="00B33995"/>
    <w:rsid w:val="00B41877"/>
    <w:rsid w:val="00B4238A"/>
    <w:rsid w:val="00B447E0"/>
    <w:rsid w:val="00B46F27"/>
    <w:rsid w:val="00B70C4E"/>
    <w:rsid w:val="00B77F3B"/>
    <w:rsid w:val="00B90FD3"/>
    <w:rsid w:val="00BA77C4"/>
    <w:rsid w:val="00BC3128"/>
    <w:rsid w:val="00BF5F05"/>
    <w:rsid w:val="00C05F3E"/>
    <w:rsid w:val="00C06CA1"/>
    <w:rsid w:val="00C27792"/>
    <w:rsid w:val="00C33659"/>
    <w:rsid w:val="00C4138E"/>
    <w:rsid w:val="00C476A7"/>
    <w:rsid w:val="00C534EF"/>
    <w:rsid w:val="00C800EC"/>
    <w:rsid w:val="00C815AA"/>
    <w:rsid w:val="00C83A49"/>
    <w:rsid w:val="00C933CA"/>
    <w:rsid w:val="00C933D0"/>
    <w:rsid w:val="00CA65B2"/>
    <w:rsid w:val="00CA7E70"/>
    <w:rsid w:val="00CB0716"/>
    <w:rsid w:val="00CE4826"/>
    <w:rsid w:val="00D0480C"/>
    <w:rsid w:val="00D04888"/>
    <w:rsid w:val="00D14017"/>
    <w:rsid w:val="00D15552"/>
    <w:rsid w:val="00D3196A"/>
    <w:rsid w:val="00D5299C"/>
    <w:rsid w:val="00D62F6D"/>
    <w:rsid w:val="00D82E4A"/>
    <w:rsid w:val="00DA3D45"/>
    <w:rsid w:val="00DB55D8"/>
    <w:rsid w:val="00DB5908"/>
    <w:rsid w:val="00DC40F0"/>
    <w:rsid w:val="00DD2567"/>
    <w:rsid w:val="00DD7344"/>
    <w:rsid w:val="00DF0212"/>
    <w:rsid w:val="00DF2ADC"/>
    <w:rsid w:val="00DF6887"/>
    <w:rsid w:val="00E34308"/>
    <w:rsid w:val="00E4626A"/>
    <w:rsid w:val="00E51998"/>
    <w:rsid w:val="00E71D1E"/>
    <w:rsid w:val="00E858AA"/>
    <w:rsid w:val="00E91EB8"/>
    <w:rsid w:val="00EB3165"/>
    <w:rsid w:val="00EB3298"/>
    <w:rsid w:val="00EB3AAE"/>
    <w:rsid w:val="00EC254C"/>
    <w:rsid w:val="00EC4A62"/>
    <w:rsid w:val="00ED268D"/>
    <w:rsid w:val="00ED347A"/>
    <w:rsid w:val="00EF5AFE"/>
    <w:rsid w:val="00F220E2"/>
    <w:rsid w:val="00F30C39"/>
    <w:rsid w:val="00F34D66"/>
    <w:rsid w:val="00F85B0A"/>
    <w:rsid w:val="00F87D80"/>
    <w:rsid w:val="00F949ED"/>
    <w:rsid w:val="00F97BDF"/>
    <w:rsid w:val="00FA00DC"/>
    <w:rsid w:val="00FD5622"/>
    <w:rsid w:val="00FD790E"/>
    <w:rsid w:val="00FF17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56D3195"/>
  <w15:chartTrackingRefBased/>
  <w15:docId w15:val="{C6C19BE5-4C29-48D5-8A38-DC201E5958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바탕글"/>
    <w:basedOn w:val="a"/>
    <w:rsid w:val="009839BA"/>
    <w:pPr>
      <w:spacing w:after="0" w:line="384" w:lineRule="auto"/>
      <w:textAlignment w:val="baseline"/>
    </w:pPr>
    <w:rPr>
      <w:rFonts w:ascii="Arial" w:eastAsia="굴림" w:hAnsi="굴림" w:cs="굴림"/>
      <w:color w:val="000000"/>
      <w:kern w:val="0"/>
      <w:szCs w:val="20"/>
    </w:rPr>
  </w:style>
  <w:style w:type="paragraph" w:customStyle="1" w:styleId="MS">
    <w:name w:val="MS바탕글"/>
    <w:basedOn w:val="a"/>
    <w:rsid w:val="009839BA"/>
    <w:pPr>
      <w:spacing w:after="0" w:line="240" w:lineRule="auto"/>
      <w:textAlignment w:val="baseline"/>
    </w:pPr>
    <w:rPr>
      <w:rFonts w:ascii="맑은 고딕" w:eastAsia="굴림" w:hAnsi="굴림" w:cs="굴림"/>
      <w:color w:val="000000"/>
      <w:kern w:val="0"/>
      <w:szCs w:val="20"/>
    </w:rPr>
  </w:style>
  <w:style w:type="character" w:styleId="a4">
    <w:name w:val="Hyperlink"/>
    <w:basedOn w:val="a0"/>
    <w:uiPriority w:val="99"/>
    <w:unhideWhenUsed/>
    <w:rsid w:val="009839BA"/>
    <w:rPr>
      <w:color w:val="0000FF"/>
      <w:u w:val="single"/>
    </w:rPr>
  </w:style>
  <w:style w:type="paragraph" w:styleId="a5">
    <w:name w:val="header"/>
    <w:basedOn w:val="a"/>
    <w:link w:val="Char"/>
    <w:uiPriority w:val="99"/>
    <w:unhideWhenUsed/>
    <w:rsid w:val="009839BA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5"/>
    <w:uiPriority w:val="99"/>
    <w:rsid w:val="009839BA"/>
  </w:style>
  <w:style w:type="paragraph" w:styleId="a6">
    <w:name w:val="footer"/>
    <w:basedOn w:val="a"/>
    <w:link w:val="Char0"/>
    <w:uiPriority w:val="99"/>
    <w:unhideWhenUsed/>
    <w:rsid w:val="009839BA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6"/>
    <w:uiPriority w:val="99"/>
    <w:rsid w:val="009839BA"/>
  </w:style>
  <w:style w:type="paragraph" w:styleId="a7">
    <w:name w:val="List Paragraph"/>
    <w:basedOn w:val="a"/>
    <w:uiPriority w:val="34"/>
    <w:qFormat/>
    <w:rsid w:val="009839BA"/>
    <w:pPr>
      <w:ind w:leftChars="400" w:left="800"/>
    </w:pPr>
  </w:style>
  <w:style w:type="paragraph" w:styleId="a8">
    <w:name w:val="Balloon Text"/>
    <w:basedOn w:val="a"/>
    <w:link w:val="Char1"/>
    <w:uiPriority w:val="99"/>
    <w:semiHidden/>
    <w:unhideWhenUsed/>
    <w:rsid w:val="009839BA"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Char1">
    <w:name w:val="풍선 도움말 텍스트 Char"/>
    <w:basedOn w:val="a0"/>
    <w:link w:val="a8"/>
    <w:uiPriority w:val="99"/>
    <w:semiHidden/>
    <w:rsid w:val="009839BA"/>
    <w:rPr>
      <w:rFonts w:asciiTheme="majorHAnsi" w:eastAsiaTheme="majorEastAsia" w:hAnsiTheme="majorHAnsi" w:cstheme="majorBidi"/>
      <w:sz w:val="18"/>
      <w:szCs w:val="18"/>
    </w:rPr>
  </w:style>
  <w:style w:type="character" w:customStyle="1" w:styleId="1">
    <w:name w:val="확인되지 않은 멘션1"/>
    <w:basedOn w:val="a0"/>
    <w:uiPriority w:val="99"/>
    <w:semiHidden/>
    <w:unhideWhenUsed/>
    <w:rsid w:val="000D427C"/>
    <w:rPr>
      <w:color w:val="605E5C"/>
      <w:shd w:val="clear" w:color="auto" w:fill="E1DFDD"/>
    </w:rPr>
  </w:style>
  <w:style w:type="character" w:styleId="a9">
    <w:name w:val="FollowedHyperlink"/>
    <w:basedOn w:val="a0"/>
    <w:uiPriority w:val="99"/>
    <w:semiHidden/>
    <w:unhideWhenUsed/>
    <w:rsid w:val="000D427C"/>
    <w:rPr>
      <w:color w:val="954F72" w:themeColor="followedHyperlink"/>
      <w:u w:val="single"/>
    </w:rPr>
  </w:style>
  <w:style w:type="paragraph" w:styleId="aa">
    <w:name w:val="Normal (Web)"/>
    <w:basedOn w:val="a"/>
    <w:uiPriority w:val="99"/>
    <w:semiHidden/>
    <w:unhideWhenUsed/>
    <w:rsid w:val="00D14017"/>
    <w:pPr>
      <w:widowControl/>
      <w:wordWrap/>
      <w:autoSpaceDE/>
      <w:autoSpaceDN/>
      <w:spacing w:before="100" w:beforeAutospacing="1" w:after="100" w:afterAutospacing="1" w:line="240" w:lineRule="auto"/>
      <w:jc w:val="left"/>
    </w:pPr>
    <w:rPr>
      <w:rFonts w:ascii="굴림" w:eastAsia="굴림" w:hAnsi="굴림" w:cs="굴림"/>
      <w:kern w:val="0"/>
      <w:sz w:val="24"/>
      <w:szCs w:val="24"/>
    </w:rPr>
  </w:style>
  <w:style w:type="table" w:styleId="ab">
    <w:name w:val="Table Grid"/>
    <w:basedOn w:val="a1"/>
    <w:uiPriority w:val="39"/>
    <w:rsid w:val="00A7287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a0"/>
    <w:uiPriority w:val="99"/>
    <w:semiHidden/>
    <w:unhideWhenUsed/>
    <w:rsid w:val="00C933C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3378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95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61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157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062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758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188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669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250688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294027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115643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393233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4647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719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608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041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597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782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667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059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487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424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038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06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file:///C:\Users\chowk\Desktop\&#48372;&#46020;&#51088;&#47308;\&#48372;&#46020;&#51088;&#47308;_&#51088;&#46041;&#52264;\@2022&#51312;&#49324;\&#52488;&#44592;&#54408;&#51656;%20&#45236;&#44396;&#54408;&#51656;\jungdw@consumerinsight.kr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sammy.park@consumerinsight.kr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image" Target="media/image6.png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5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37679BC-C92D-4B85-84A1-BDF6E1E15F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107</TotalTime>
  <Pages>6</Pages>
  <Words>660</Words>
  <Characters>3763</Characters>
  <Application>Microsoft Office Word</Application>
  <DocSecurity>0</DocSecurity>
  <Lines>31</Lines>
  <Paragraphs>8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jungsy</dc:creator>
  <cp:keywords/>
  <dc:description/>
  <cp:lastModifiedBy>khr</cp:lastModifiedBy>
  <cp:revision>9</cp:revision>
  <cp:lastPrinted>2022-10-05T02:45:00Z</cp:lastPrinted>
  <dcterms:created xsi:type="dcterms:W3CDTF">2022-10-05T01:02:00Z</dcterms:created>
  <dcterms:modified xsi:type="dcterms:W3CDTF">2022-10-05T06:38:00Z</dcterms:modified>
</cp:coreProperties>
</file>